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0ADF" w14:textId="77777777" w:rsidR="005235AF" w:rsidRPr="005235AF" w:rsidRDefault="005235AF" w:rsidP="00D50392">
      <w:pPr>
        <w:spacing w:after="0" w:line="360" w:lineRule="auto"/>
        <w:jc w:val="right"/>
        <w:rPr>
          <w:rFonts w:eastAsia="Times New Roman" w:cstheme="minorHAnsi"/>
          <w:sz w:val="24"/>
          <w:szCs w:val="24"/>
          <w:lang w:eastAsia="nl-BE"/>
        </w:rPr>
      </w:pPr>
      <w:r w:rsidRPr="005235AF">
        <w:rPr>
          <w:rFonts w:eastAsia="Times New Roman" w:cstheme="minorHAnsi"/>
          <w:color w:val="000000"/>
          <w:sz w:val="20"/>
          <w:szCs w:val="20"/>
          <w:lang w:eastAsia="nl-BE"/>
        </w:rPr>
        <w:t>Aan de burgemeester en het schepencollege van Anderlecht</w:t>
      </w:r>
    </w:p>
    <w:p w14:paraId="43A0CD60" w14:textId="77777777" w:rsidR="005235AF" w:rsidRPr="005235AF" w:rsidRDefault="005235AF" w:rsidP="00D50392">
      <w:pPr>
        <w:spacing w:after="0" w:line="360" w:lineRule="auto"/>
        <w:jc w:val="right"/>
        <w:rPr>
          <w:rFonts w:eastAsia="Times New Roman" w:cstheme="minorHAnsi"/>
          <w:sz w:val="24"/>
          <w:szCs w:val="24"/>
          <w:lang w:eastAsia="nl-BE"/>
        </w:rPr>
      </w:pPr>
      <w:r w:rsidRPr="005235AF">
        <w:rPr>
          <w:rFonts w:eastAsia="Times New Roman" w:cstheme="minorHAnsi"/>
          <w:color w:val="000000"/>
          <w:sz w:val="20"/>
          <w:szCs w:val="20"/>
          <w:lang w:eastAsia="nl-BE"/>
        </w:rPr>
        <w:t>Raadsplein 1</w:t>
      </w:r>
    </w:p>
    <w:p w14:paraId="3C36A839" w14:textId="77777777" w:rsidR="00D50392" w:rsidRDefault="005235AF" w:rsidP="00D50392">
      <w:pPr>
        <w:spacing w:after="0" w:line="360" w:lineRule="auto"/>
        <w:jc w:val="right"/>
        <w:rPr>
          <w:rFonts w:eastAsia="Times New Roman" w:cstheme="minorHAnsi"/>
          <w:sz w:val="24"/>
          <w:szCs w:val="24"/>
          <w:lang w:eastAsia="nl-BE"/>
        </w:rPr>
      </w:pPr>
      <w:r w:rsidRPr="005235AF">
        <w:rPr>
          <w:rFonts w:eastAsia="Times New Roman" w:cstheme="minorHAnsi"/>
          <w:color w:val="000000"/>
          <w:sz w:val="20"/>
          <w:szCs w:val="20"/>
          <w:lang w:eastAsia="nl-BE"/>
        </w:rPr>
        <w:t>1070 Anderlecht</w:t>
      </w:r>
    </w:p>
    <w:p w14:paraId="42BA1D36" w14:textId="1788CA58" w:rsidR="005235AF" w:rsidRPr="005235AF" w:rsidRDefault="005235AF" w:rsidP="00D50392">
      <w:pPr>
        <w:spacing w:after="0" w:line="360" w:lineRule="auto"/>
        <w:jc w:val="right"/>
        <w:rPr>
          <w:rFonts w:eastAsia="Times New Roman" w:cstheme="minorHAnsi"/>
          <w:sz w:val="24"/>
          <w:szCs w:val="24"/>
          <w:lang w:eastAsia="nl-BE"/>
        </w:rPr>
      </w:pPr>
    </w:p>
    <w:p w14:paraId="78FF88EA" w14:textId="256D59BE" w:rsidR="005235AF" w:rsidRPr="005235AF" w:rsidRDefault="005235AF" w:rsidP="00D50392">
      <w:pPr>
        <w:spacing w:after="0" w:line="360" w:lineRule="auto"/>
        <w:jc w:val="both"/>
        <w:rPr>
          <w:rFonts w:eastAsia="Times New Roman" w:cstheme="minorHAnsi"/>
          <w:sz w:val="24"/>
          <w:szCs w:val="24"/>
          <w:lang w:eastAsia="nl-BE"/>
        </w:rPr>
      </w:pPr>
      <w:r w:rsidRPr="005235AF">
        <w:rPr>
          <w:rFonts w:eastAsia="Times New Roman" w:cstheme="minorHAnsi"/>
          <w:b/>
          <w:bCs/>
          <w:color w:val="000000"/>
          <w:sz w:val="20"/>
          <w:szCs w:val="20"/>
          <w:lang w:eastAsia="nl-BE"/>
        </w:rPr>
        <w:t xml:space="preserve">Betreft: Reactie van </w:t>
      </w:r>
      <w:r w:rsidRPr="005235AF">
        <w:rPr>
          <w:rFonts w:eastAsia="Times New Roman" w:cstheme="minorHAnsi"/>
          <w:b/>
          <w:bCs/>
          <w:color w:val="000000"/>
          <w:sz w:val="20"/>
          <w:szCs w:val="20"/>
          <w:highlight w:val="yellow"/>
          <w:lang w:eastAsia="nl-BE"/>
        </w:rPr>
        <w:t>x</w:t>
      </w:r>
      <w:r w:rsidRPr="005235AF">
        <w:rPr>
          <w:rFonts w:eastAsia="Times New Roman" w:cstheme="minorHAnsi"/>
          <w:b/>
          <w:bCs/>
          <w:color w:val="000000"/>
          <w:sz w:val="20"/>
          <w:szCs w:val="20"/>
          <w:lang w:eastAsia="nl-BE"/>
        </w:rPr>
        <w:t xml:space="preserve"> op het openbaar onderzoek voor de afbraak en heropbouw van de Pierre Marchantb</w:t>
      </w:r>
      <w:r w:rsidR="00D50392">
        <w:rPr>
          <w:rFonts w:eastAsia="Times New Roman" w:cstheme="minorHAnsi"/>
          <w:b/>
          <w:bCs/>
          <w:color w:val="000000"/>
          <w:sz w:val="20"/>
          <w:szCs w:val="20"/>
          <w:lang w:eastAsia="nl-BE"/>
        </w:rPr>
        <w:t>rug</w:t>
      </w:r>
      <w:r w:rsidRPr="005235AF">
        <w:rPr>
          <w:rFonts w:eastAsia="Times New Roman" w:cstheme="minorHAnsi"/>
          <w:b/>
          <w:bCs/>
          <w:color w:val="000000"/>
          <w:sz w:val="20"/>
          <w:szCs w:val="20"/>
          <w:lang w:eastAsia="nl-BE"/>
        </w:rPr>
        <w:t xml:space="preserve"> (REF. 01/PFD/1695942) </w:t>
      </w:r>
    </w:p>
    <w:p w14:paraId="7E347336" w14:textId="77777777" w:rsidR="005235AF" w:rsidRPr="005235AF" w:rsidRDefault="005235AF" w:rsidP="00D50392">
      <w:pPr>
        <w:spacing w:after="240" w:line="360" w:lineRule="auto"/>
        <w:rPr>
          <w:rFonts w:eastAsia="Times New Roman" w:cstheme="minorHAnsi"/>
          <w:sz w:val="24"/>
          <w:szCs w:val="24"/>
          <w:lang w:eastAsia="nl-BE"/>
        </w:rPr>
      </w:pPr>
    </w:p>
    <w:p w14:paraId="3D34E8B6" w14:textId="72A7A034" w:rsidR="005235AF" w:rsidRPr="005235AF" w:rsidRDefault="005235AF" w:rsidP="00D50392">
      <w:pPr>
        <w:spacing w:after="0" w:line="360" w:lineRule="auto"/>
        <w:jc w:val="both"/>
        <w:rPr>
          <w:rFonts w:eastAsia="Times New Roman" w:cstheme="minorHAnsi"/>
          <w:sz w:val="24"/>
          <w:szCs w:val="24"/>
          <w:lang w:eastAsia="nl-BE"/>
        </w:rPr>
      </w:pPr>
      <w:r w:rsidRPr="005235AF">
        <w:rPr>
          <w:rFonts w:eastAsia="Times New Roman" w:cstheme="minorHAnsi"/>
          <w:color w:val="000000"/>
          <w:sz w:val="20"/>
          <w:szCs w:val="20"/>
          <w:lang w:eastAsia="nl-BE"/>
        </w:rPr>
        <w:t xml:space="preserve">Brussel, </w:t>
      </w:r>
      <w:r w:rsidRPr="005235AF">
        <w:rPr>
          <w:rFonts w:eastAsia="Times New Roman" w:cstheme="minorHAnsi"/>
          <w:color w:val="000000"/>
          <w:sz w:val="20"/>
          <w:szCs w:val="20"/>
          <w:highlight w:val="yellow"/>
          <w:lang w:eastAsia="nl-BE"/>
        </w:rPr>
        <w:t>x</w:t>
      </w:r>
      <w:r>
        <w:rPr>
          <w:rFonts w:eastAsia="Times New Roman" w:cstheme="minorHAnsi"/>
          <w:color w:val="000000"/>
          <w:sz w:val="20"/>
          <w:szCs w:val="20"/>
          <w:lang w:eastAsia="nl-BE"/>
        </w:rPr>
        <w:t xml:space="preserve"> februari</w:t>
      </w:r>
      <w:r w:rsidRPr="005235AF">
        <w:rPr>
          <w:rFonts w:eastAsia="Times New Roman" w:cstheme="minorHAnsi"/>
          <w:color w:val="000000"/>
          <w:sz w:val="20"/>
          <w:szCs w:val="20"/>
          <w:lang w:eastAsia="nl-BE"/>
        </w:rPr>
        <w:t xml:space="preserve"> 202</w:t>
      </w:r>
      <w:r w:rsidR="005E719A">
        <w:rPr>
          <w:rFonts w:eastAsia="Times New Roman" w:cstheme="minorHAnsi"/>
          <w:color w:val="000000"/>
          <w:sz w:val="20"/>
          <w:szCs w:val="20"/>
          <w:lang w:eastAsia="nl-BE"/>
        </w:rPr>
        <w:t>4</w:t>
      </w:r>
    </w:p>
    <w:p w14:paraId="31D05EF7" w14:textId="77777777" w:rsidR="005235AF" w:rsidRPr="005235AF" w:rsidRDefault="005235AF" w:rsidP="00D50392">
      <w:pPr>
        <w:spacing w:after="240" w:line="360" w:lineRule="auto"/>
        <w:rPr>
          <w:rFonts w:eastAsia="Times New Roman" w:cstheme="minorHAnsi"/>
          <w:sz w:val="24"/>
          <w:szCs w:val="24"/>
          <w:lang w:eastAsia="nl-BE"/>
        </w:rPr>
      </w:pPr>
    </w:p>
    <w:p w14:paraId="21D80332" w14:textId="77777777" w:rsidR="005235AF" w:rsidRPr="005235AF" w:rsidRDefault="005235AF" w:rsidP="00D50392">
      <w:pPr>
        <w:spacing w:after="0" w:line="360" w:lineRule="auto"/>
        <w:jc w:val="both"/>
        <w:rPr>
          <w:rFonts w:eastAsia="Times New Roman" w:cstheme="minorHAnsi"/>
          <w:sz w:val="24"/>
          <w:szCs w:val="24"/>
          <w:lang w:eastAsia="nl-BE"/>
        </w:rPr>
      </w:pPr>
      <w:r w:rsidRPr="005235AF">
        <w:rPr>
          <w:rFonts w:eastAsia="Times New Roman" w:cstheme="minorHAnsi"/>
          <w:color w:val="000000"/>
          <w:sz w:val="20"/>
          <w:szCs w:val="20"/>
          <w:lang w:eastAsia="nl-BE"/>
        </w:rPr>
        <w:t>Geachte leden van de overlegcommissie en van het College van Burgemeester en Schepenen,</w:t>
      </w:r>
    </w:p>
    <w:p w14:paraId="76FF6A5B" w14:textId="77777777" w:rsidR="005235AF" w:rsidRPr="005235AF" w:rsidRDefault="005235AF" w:rsidP="00D50392">
      <w:pPr>
        <w:spacing w:after="240" w:line="360" w:lineRule="auto"/>
        <w:rPr>
          <w:rFonts w:eastAsia="Times New Roman" w:cstheme="minorHAnsi"/>
          <w:sz w:val="24"/>
          <w:szCs w:val="24"/>
          <w:lang w:eastAsia="nl-BE"/>
        </w:rPr>
      </w:pPr>
    </w:p>
    <w:p w14:paraId="753AC20C" w14:textId="71B8760D" w:rsidR="005235AF" w:rsidRPr="005235AF" w:rsidRDefault="005235AF" w:rsidP="00D50392">
      <w:pPr>
        <w:spacing w:after="0" w:line="360" w:lineRule="auto"/>
        <w:jc w:val="both"/>
        <w:rPr>
          <w:rFonts w:eastAsia="Times New Roman" w:cstheme="minorHAnsi"/>
          <w:sz w:val="24"/>
          <w:szCs w:val="24"/>
          <w:lang w:eastAsia="nl-BE"/>
        </w:rPr>
      </w:pPr>
      <w:r w:rsidRPr="005235AF">
        <w:rPr>
          <w:rFonts w:eastAsia="Times New Roman" w:cstheme="minorHAnsi"/>
          <w:color w:val="000000"/>
          <w:sz w:val="20"/>
          <w:szCs w:val="20"/>
          <w:lang w:eastAsia="nl-BE"/>
        </w:rPr>
        <w:t xml:space="preserve">De afgelopen </w:t>
      </w:r>
      <w:r w:rsidR="00D756C6">
        <w:rPr>
          <w:rFonts w:eastAsia="Times New Roman" w:cstheme="minorHAnsi"/>
          <w:color w:val="000000"/>
          <w:sz w:val="20"/>
          <w:szCs w:val="20"/>
          <w:lang w:eastAsia="nl-BE"/>
        </w:rPr>
        <w:t>10</w:t>
      </w:r>
      <w:r w:rsidRPr="005235AF">
        <w:rPr>
          <w:rFonts w:eastAsia="Times New Roman" w:cstheme="minorHAnsi"/>
          <w:color w:val="000000"/>
          <w:sz w:val="20"/>
          <w:szCs w:val="20"/>
          <w:lang w:eastAsia="nl-BE"/>
        </w:rPr>
        <w:t xml:space="preserve"> jaar, na de sluiting van de brug in 2014 voor autoverkeer, transformeerde de brug in een ontmoetingsplek voor de buurt. Ze vervult </w:t>
      </w:r>
      <w:r w:rsidR="00A84541">
        <w:rPr>
          <w:rFonts w:eastAsia="Times New Roman" w:cstheme="minorHAnsi"/>
          <w:color w:val="000000"/>
          <w:sz w:val="20"/>
          <w:szCs w:val="20"/>
          <w:lang w:eastAsia="nl-BE"/>
        </w:rPr>
        <w:t>vandaag</w:t>
      </w:r>
      <w:r w:rsidRPr="005235AF">
        <w:rPr>
          <w:rFonts w:eastAsia="Times New Roman" w:cstheme="minorHAnsi"/>
          <w:color w:val="000000"/>
          <w:sz w:val="20"/>
          <w:szCs w:val="20"/>
          <w:lang w:eastAsia="nl-BE"/>
        </w:rPr>
        <w:t xml:space="preserve"> een </w:t>
      </w:r>
      <w:r w:rsidR="00A84541">
        <w:rPr>
          <w:rFonts w:eastAsia="Times New Roman" w:cstheme="minorHAnsi"/>
          <w:color w:val="000000"/>
          <w:sz w:val="20"/>
          <w:szCs w:val="20"/>
          <w:lang w:eastAsia="nl-BE"/>
        </w:rPr>
        <w:t>essentiële</w:t>
      </w:r>
      <w:r w:rsidRPr="005235AF">
        <w:rPr>
          <w:rFonts w:eastAsia="Times New Roman" w:cstheme="minorHAnsi"/>
          <w:color w:val="000000"/>
          <w:sz w:val="20"/>
          <w:szCs w:val="20"/>
          <w:lang w:eastAsia="nl-BE"/>
        </w:rPr>
        <w:t xml:space="preserve"> verbindingsfunctie voor voetgangers en fietsers. </w:t>
      </w:r>
    </w:p>
    <w:p w14:paraId="6A332CC9" w14:textId="77777777" w:rsidR="005235AF" w:rsidRPr="005235AF" w:rsidRDefault="005235AF" w:rsidP="00D50392">
      <w:pPr>
        <w:spacing w:after="0" w:line="360" w:lineRule="auto"/>
        <w:rPr>
          <w:rFonts w:eastAsia="Times New Roman" w:cstheme="minorHAnsi"/>
          <w:sz w:val="24"/>
          <w:szCs w:val="24"/>
          <w:lang w:eastAsia="nl-BE"/>
        </w:rPr>
      </w:pPr>
    </w:p>
    <w:p w14:paraId="3310A7B1" w14:textId="17E06B80" w:rsidR="00A84541" w:rsidRDefault="005235AF" w:rsidP="00D50392">
      <w:pPr>
        <w:spacing w:after="0" w:line="360" w:lineRule="auto"/>
        <w:jc w:val="both"/>
        <w:rPr>
          <w:rFonts w:eastAsia="Times New Roman" w:cstheme="minorHAnsi"/>
          <w:color w:val="000000"/>
          <w:sz w:val="20"/>
          <w:szCs w:val="20"/>
          <w:lang w:eastAsia="nl-BE"/>
        </w:rPr>
      </w:pPr>
      <w:r w:rsidRPr="005235AF">
        <w:rPr>
          <w:rFonts w:eastAsia="Times New Roman" w:cstheme="minorHAnsi"/>
          <w:b/>
          <w:bCs/>
          <w:color w:val="000000"/>
          <w:sz w:val="20"/>
          <w:szCs w:val="20"/>
          <w:lang w:eastAsia="nl-BE"/>
        </w:rPr>
        <w:t>Vele fietsers maken vandaag gebruik van de Pierre Marchantbrug</w:t>
      </w:r>
      <w:r w:rsidRPr="005235AF">
        <w:rPr>
          <w:rFonts w:eastAsia="Times New Roman" w:cstheme="minorHAnsi"/>
          <w:color w:val="000000"/>
          <w:sz w:val="20"/>
          <w:szCs w:val="20"/>
          <w:lang w:eastAsia="nl-BE"/>
        </w:rPr>
        <w:t xml:space="preserve">. Het is voor hen een veilige en aangename verbinding om het kanaal over te steken, een </w:t>
      </w:r>
      <w:r w:rsidRPr="005235AF">
        <w:rPr>
          <w:rFonts w:eastAsia="Times New Roman" w:cstheme="minorHAnsi"/>
          <w:b/>
          <w:bCs/>
          <w:color w:val="000000"/>
          <w:sz w:val="20"/>
          <w:szCs w:val="20"/>
          <w:lang w:eastAsia="nl-BE"/>
        </w:rPr>
        <w:t>cruciale link</w:t>
      </w:r>
      <w:r w:rsidRPr="005235AF">
        <w:rPr>
          <w:rFonts w:eastAsia="Times New Roman" w:cstheme="minorHAnsi"/>
          <w:color w:val="000000"/>
          <w:sz w:val="20"/>
          <w:szCs w:val="20"/>
          <w:lang w:eastAsia="nl-BE"/>
        </w:rPr>
        <w:t xml:space="preserve"> tussen twee delen van Anderlecht. </w:t>
      </w:r>
      <w:r w:rsidR="00A84541">
        <w:rPr>
          <w:rFonts w:eastAsia="Times New Roman" w:cstheme="minorHAnsi"/>
          <w:color w:val="000000"/>
          <w:sz w:val="20"/>
          <w:szCs w:val="20"/>
          <w:lang w:eastAsia="nl-BE"/>
        </w:rPr>
        <w:t>De</w:t>
      </w:r>
      <w:r w:rsidRPr="005235AF">
        <w:rPr>
          <w:rFonts w:eastAsia="Times New Roman" w:cstheme="minorHAnsi"/>
          <w:color w:val="000000"/>
          <w:sz w:val="20"/>
          <w:szCs w:val="20"/>
          <w:lang w:eastAsia="nl-BE"/>
        </w:rPr>
        <w:t xml:space="preserve"> alternatieven, de </w:t>
      </w:r>
      <w:proofErr w:type="spellStart"/>
      <w:r w:rsidRPr="005235AF">
        <w:rPr>
          <w:rFonts w:eastAsia="Times New Roman" w:cstheme="minorHAnsi"/>
          <w:color w:val="000000"/>
          <w:sz w:val="20"/>
          <w:szCs w:val="20"/>
          <w:lang w:eastAsia="nl-BE"/>
        </w:rPr>
        <w:t>Paepsembrug</w:t>
      </w:r>
      <w:proofErr w:type="spellEnd"/>
      <w:r w:rsidRPr="005235AF">
        <w:rPr>
          <w:rFonts w:eastAsia="Times New Roman" w:cstheme="minorHAnsi"/>
          <w:color w:val="000000"/>
          <w:sz w:val="20"/>
          <w:szCs w:val="20"/>
          <w:lang w:eastAsia="nl-BE"/>
        </w:rPr>
        <w:t xml:space="preserve"> en</w:t>
      </w:r>
      <w:r w:rsidR="00A84541">
        <w:rPr>
          <w:rFonts w:eastAsia="Times New Roman" w:cstheme="minorHAnsi"/>
          <w:color w:val="000000"/>
          <w:sz w:val="20"/>
          <w:szCs w:val="20"/>
          <w:lang w:eastAsia="nl-BE"/>
        </w:rPr>
        <w:t xml:space="preserve"> zeker</w:t>
      </w:r>
      <w:r w:rsidRPr="005235AF">
        <w:rPr>
          <w:rFonts w:eastAsia="Times New Roman" w:cstheme="minorHAnsi"/>
          <w:color w:val="000000"/>
          <w:sz w:val="20"/>
          <w:szCs w:val="20"/>
          <w:lang w:eastAsia="nl-BE"/>
        </w:rPr>
        <w:t xml:space="preserve"> de </w:t>
      </w:r>
      <w:proofErr w:type="spellStart"/>
      <w:r w:rsidRPr="005235AF">
        <w:rPr>
          <w:rFonts w:eastAsia="Times New Roman" w:cstheme="minorHAnsi"/>
          <w:color w:val="000000"/>
          <w:sz w:val="20"/>
          <w:szCs w:val="20"/>
          <w:lang w:eastAsia="nl-BE"/>
        </w:rPr>
        <w:t>Kuregembrug</w:t>
      </w:r>
      <w:proofErr w:type="spellEnd"/>
      <w:r w:rsidR="00A84541">
        <w:rPr>
          <w:rFonts w:eastAsia="Times New Roman" w:cstheme="minorHAnsi"/>
          <w:color w:val="000000"/>
          <w:sz w:val="20"/>
          <w:szCs w:val="20"/>
          <w:lang w:eastAsia="nl-BE"/>
        </w:rPr>
        <w:t xml:space="preserve"> bieden</w:t>
      </w:r>
      <w:r w:rsidRPr="005235AF">
        <w:rPr>
          <w:rFonts w:eastAsia="Times New Roman" w:cstheme="minorHAnsi"/>
          <w:color w:val="000000"/>
          <w:sz w:val="20"/>
          <w:szCs w:val="20"/>
          <w:lang w:eastAsia="nl-BE"/>
        </w:rPr>
        <w:t xml:space="preserve"> </w:t>
      </w:r>
      <w:r w:rsidR="00A84541">
        <w:rPr>
          <w:rFonts w:eastAsia="Times New Roman" w:cstheme="minorHAnsi"/>
          <w:color w:val="000000"/>
          <w:sz w:val="20"/>
          <w:szCs w:val="20"/>
          <w:lang w:eastAsia="nl-BE"/>
        </w:rPr>
        <w:t>niet de nodige</w:t>
      </w:r>
      <w:r w:rsidRPr="005235AF">
        <w:rPr>
          <w:rFonts w:eastAsia="Times New Roman" w:cstheme="minorHAnsi"/>
          <w:color w:val="000000"/>
          <w:sz w:val="20"/>
          <w:szCs w:val="20"/>
          <w:lang w:eastAsia="nl-BE"/>
        </w:rPr>
        <w:t xml:space="preserve"> veiligheid en comfort aan fietsers. </w:t>
      </w:r>
    </w:p>
    <w:p w14:paraId="4C577D40" w14:textId="77777777" w:rsidR="00A84541" w:rsidRDefault="00A84541" w:rsidP="00D50392">
      <w:pPr>
        <w:spacing w:after="0" w:line="360" w:lineRule="auto"/>
        <w:jc w:val="both"/>
        <w:rPr>
          <w:rFonts w:eastAsia="Times New Roman" w:cstheme="minorHAnsi"/>
          <w:color w:val="000000"/>
          <w:sz w:val="20"/>
          <w:szCs w:val="20"/>
          <w:lang w:eastAsia="nl-BE"/>
        </w:rPr>
      </w:pPr>
    </w:p>
    <w:p w14:paraId="60B8C08D" w14:textId="12028544" w:rsidR="005235AF" w:rsidRDefault="005235AF" w:rsidP="00D50392">
      <w:pPr>
        <w:spacing w:after="0" w:line="360" w:lineRule="auto"/>
        <w:jc w:val="both"/>
        <w:rPr>
          <w:rFonts w:eastAsia="Times New Roman" w:cstheme="minorHAnsi"/>
          <w:color w:val="000000"/>
          <w:sz w:val="20"/>
          <w:szCs w:val="20"/>
          <w:lang w:eastAsia="nl-BE"/>
        </w:rPr>
      </w:pPr>
      <w:r w:rsidRPr="005235AF">
        <w:rPr>
          <w:rFonts w:eastAsia="Times New Roman" w:cstheme="minorHAnsi"/>
          <w:color w:val="000000"/>
          <w:sz w:val="20"/>
          <w:szCs w:val="20"/>
          <w:lang w:eastAsia="nl-BE"/>
        </w:rPr>
        <w:t xml:space="preserve">Het is voor mij </w:t>
      </w:r>
      <w:r w:rsidR="00A84541">
        <w:rPr>
          <w:rFonts w:eastAsia="Times New Roman" w:cstheme="minorHAnsi"/>
          <w:color w:val="000000"/>
          <w:sz w:val="20"/>
          <w:szCs w:val="20"/>
          <w:lang w:eastAsia="nl-BE"/>
        </w:rPr>
        <w:t>essentieel</w:t>
      </w:r>
      <w:r>
        <w:rPr>
          <w:rFonts w:eastAsia="Times New Roman" w:cstheme="minorHAnsi"/>
          <w:sz w:val="24"/>
          <w:szCs w:val="24"/>
          <w:lang w:eastAsia="nl-BE"/>
        </w:rPr>
        <w:t xml:space="preserve"> </w:t>
      </w:r>
      <w:r w:rsidRPr="005235AF">
        <w:rPr>
          <w:rFonts w:eastAsia="Times New Roman" w:cstheme="minorHAnsi"/>
          <w:b/>
          <w:bCs/>
          <w:color w:val="000000"/>
          <w:sz w:val="20"/>
          <w:szCs w:val="20"/>
          <w:lang w:eastAsia="nl-BE"/>
        </w:rPr>
        <w:t>dat de Pierre Marchantbrug een veilige en comfortabele fietsverbinding blijft</w:t>
      </w:r>
      <w:r w:rsidRPr="005235AF">
        <w:rPr>
          <w:rFonts w:eastAsia="Times New Roman" w:cstheme="minorHAnsi"/>
          <w:color w:val="000000"/>
          <w:sz w:val="20"/>
          <w:szCs w:val="20"/>
          <w:lang w:eastAsia="nl-BE"/>
        </w:rPr>
        <w:t xml:space="preserve">. </w:t>
      </w:r>
      <w:r w:rsidR="00DC3CA0">
        <w:rPr>
          <w:rFonts w:eastAsia="Times New Roman" w:cstheme="minorHAnsi"/>
          <w:color w:val="000000"/>
          <w:sz w:val="20"/>
          <w:szCs w:val="20"/>
          <w:lang w:eastAsia="nl-BE"/>
        </w:rPr>
        <w:t xml:space="preserve">Net als dat ze haar huidige functie als ontmoetingsplek blijft vervullen. </w:t>
      </w:r>
      <w:r w:rsidR="00A84541">
        <w:rPr>
          <w:rFonts w:eastAsia="Times New Roman" w:cstheme="minorHAnsi"/>
          <w:color w:val="000000"/>
          <w:sz w:val="20"/>
          <w:szCs w:val="20"/>
          <w:lang w:eastAsia="nl-BE"/>
        </w:rPr>
        <w:t>Ieder project moet aan deze voorwaarden voldoen.</w:t>
      </w:r>
    </w:p>
    <w:p w14:paraId="4AD3CB4E" w14:textId="77777777" w:rsidR="00DC3CA0" w:rsidRDefault="00DC3CA0" w:rsidP="00D50392">
      <w:pPr>
        <w:spacing w:after="0" w:line="360" w:lineRule="auto"/>
        <w:jc w:val="both"/>
        <w:rPr>
          <w:rFonts w:eastAsia="Times New Roman" w:cstheme="minorHAnsi"/>
          <w:color w:val="000000"/>
          <w:sz w:val="20"/>
          <w:szCs w:val="20"/>
          <w:lang w:eastAsia="nl-BE"/>
        </w:rPr>
      </w:pPr>
    </w:p>
    <w:p w14:paraId="2A720BB6" w14:textId="769B2F56" w:rsidR="00DC3CA0" w:rsidRPr="00A84541" w:rsidRDefault="00A84541" w:rsidP="00D50392">
      <w:pPr>
        <w:spacing w:after="0" w:line="360" w:lineRule="auto"/>
        <w:jc w:val="both"/>
        <w:rPr>
          <w:rFonts w:eastAsia="Times New Roman" w:cstheme="minorHAnsi"/>
          <w:b/>
          <w:bCs/>
          <w:color w:val="000000"/>
          <w:sz w:val="20"/>
          <w:szCs w:val="20"/>
          <w:lang w:eastAsia="nl-BE"/>
        </w:rPr>
      </w:pPr>
      <w:r>
        <w:rPr>
          <w:rFonts w:eastAsia="Times New Roman" w:cstheme="minorHAnsi"/>
          <w:color w:val="000000"/>
          <w:sz w:val="20"/>
          <w:szCs w:val="20"/>
          <w:lang w:eastAsia="nl-BE"/>
        </w:rPr>
        <w:t xml:space="preserve">Het plan dat vandaag in openbaar onderzoek voorligt, houdt een </w:t>
      </w:r>
      <w:r w:rsidRPr="00A84541">
        <w:rPr>
          <w:rFonts w:eastAsia="Times New Roman" w:cstheme="minorHAnsi"/>
          <w:color w:val="000000"/>
          <w:sz w:val="20"/>
          <w:szCs w:val="20"/>
          <w:lang w:eastAsia="nl-BE"/>
        </w:rPr>
        <w:t>belangrijk risico in</w:t>
      </w:r>
      <w:r>
        <w:rPr>
          <w:rFonts w:eastAsia="Times New Roman" w:cstheme="minorHAnsi"/>
          <w:color w:val="000000"/>
          <w:sz w:val="20"/>
          <w:szCs w:val="20"/>
          <w:lang w:eastAsia="nl-BE"/>
        </w:rPr>
        <w:t xml:space="preserve">. Het project voorziet </w:t>
      </w:r>
      <w:r w:rsidRPr="00A84541">
        <w:rPr>
          <w:rFonts w:eastAsia="Times New Roman" w:cstheme="minorHAnsi"/>
          <w:b/>
          <w:bCs/>
          <w:color w:val="000000"/>
          <w:sz w:val="20"/>
          <w:szCs w:val="20"/>
          <w:lang w:eastAsia="nl-BE"/>
        </w:rPr>
        <w:t>verzinkbare paaltjes</w:t>
      </w:r>
      <w:r>
        <w:rPr>
          <w:rFonts w:eastAsia="Times New Roman" w:cstheme="minorHAnsi"/>
          <w:color w:val="000000"/>
          <w:sz w:val="20"/>
          <w:szCs w:val="20"/>
          <w:lang w:eastAsia="nl-BE"/>
        </w:rPr>
        <w:t xml:space="preserve"> die de mogelijkheid biedt aan gemotoriseerd verkeer dat hiervoor de toestemming krijgt om over de brug te rijden. </w:t>
      </w:r>
    </w:p>
    <w:p w14:paraId="259B2332" w14:textId="77777777" w:rsidR="00A84541" w:rsidRDefault="00A84541" w:rsidP="00D50392">
      <w:pPr>
        <w:spacing w:after="0" w:line="360" w:lineRule="auto"/>
        <w:jc w:val="both"/>
        <w:rPr>
          <w:rFonts w:eastAsia="Times New Roman" w:cstheme="minorHAnsi"/>
          <w:color w:val="000000"/>
          <w:sz w:val="20"/>
          <w:szCs w:val="20"/>
          <w:lang w:eastAsia="nl-BE"/>
        </w:rPr>
      </w:pPr>
    </w:p>
    <w:p w14:paraId="143BDB20" w14:textId="77777777" w:rsidR="00A84541" w:rsidRDefault="00A84541" w:rsidP="00D50392">
      <w:pPr>
        <w:pBdr>
          <w:top w:val="single" w:sz="4" w:space="1" w:color="auto"/>
          <w:left w:val="single" w:sz="4" w:space="4" w:color="auto"/>
          <w:bottom w:val="single" w:sz="4" w:space="1" w:color="auto"/>
          <w:right w:val="single" w:sz="4" w:space="4" w:color="auto"/>
        </w:pBdr>
        <w:spacing w:after="0" w:line="360" w:lineRule="auto"/>
        <w:jc w:val="both"/>
        <w:rPr>
          <w:rFonts w:eastAsia="Times New Roman" w:cstheme="minorHAnsi"/>
          <w:sz w:val="20"/>
          <w:szCs w:val="20"/>
          <w:lang w:eastAsia="nl-BE"/>
        </w:rPr>
      </w:pPr>
    </w:p>
    <w:p w14:paraId="146C99D2" w14:textId="565EF723" w:rsidR="00A84541" w:rsidRPr="00A84541" w:rsidRDefault="00A84541" w:rsidP="00D50392">
      <w:pPr>
        <w:pBdr>
          <w:top w:val="single" w:sz="4" w:space="1" w:color="auto"/>
          <w:left w:val="single" w:sz="4" w:space="4" w:color="auto"/>
          <w:bottom w:val="single" w:sz="4" w:space="1" w:color="auto"/>
          <w:right w:val="single" w:sz="4" w:space="4" w:color="auto"/>
        </w:pBdr>
        <w:spacing w:after="0" w:line="360" w:lineRule="auto"/>
        <w:jc w:val="both"/>
        <w:rPr>
          <w:rFonts w:eastAsia="Times New Roman" w:cstheme="minorHAnsi"/>
          <w:b/>
          <w:bCs/>
          <w:color w:val="4472C4" w:themeColor="accent1"/>
          <w:sz w:val="20"/>
          <w:szCs w:val="20"/>
          <w:lang w:eastAsia="nl-BE"/>
        </w:rPr>
      </w:pPr>
      <w:r w:rsidRPr="00A84541">
        <w:rPr>
          <w:rFonts w:eastAsia="Times New Roman" w:cstheme="minorHAnsi"/>
          <w:b/>
          <w:bCs/>
          <w:color w:val="4472C4" w:themeColor="accent1"/>
          <w:sz w:val="20"/>
          <w:szCs w:val="20"/>
          <w:lang w:eastAsia="nl-BE"/>
        </w:rPr>
        <w:t>Ik spreek met negatief uit over het project dat vandaag voorligt in openbaar onderzoek.</w:t>
      </w:r>
    </w:p>
    <w:p w14:paraId="213B03E9" w14:textId="77777777" w:rsidR="00A84541" w:rsidRPr="00A84541" w:rsidRDefault="00A84541" w:rsidP="00D50392">
      <w:pPr>
        <w:pBdr>
          <w:top w:val="single" w:sz="4" w:space="1" w:color="auto"/>
          <w:left w:val="single" w:sz="4" w:space="4" w:color="auto"/>
          <w:bottom w:val="single" w:sz="4" w:space="1" w:color="auto"/>
          <w:right w:val="single" w:sz="4" w:space="4" w:color="auto"/>
        </w:pBdr>
        <w:spacing w:after="0" w:line="360" w:lineRule="auto"/>
        <w:jc w:val="both"/>
        <w:rPr>
          <w:rFonts w:eastAsia="Times New Roman" w:cstheme="minorHAnsi"/>
          <w:b/>
          <w:bCs/>
          <w:color w:val="4472C4" w:themeColor="accent1"/>
          <w:sz w:val="20"/>
          <w:szCs w:val="20"/>
          <w:lang w:eastAsia="nl-BE"/>
        </w:rPr>
      </w:pPr>
    </w:p>
    <w:p w14:paraId="7B64F981" w14:textId="242AB49E" w:rsidR="00A84541" w:rsidRPr="00A84541" w:rsidRDefault="00A84541" w:rsidP="00D50392">
      <w:pPr>
        <w:pStyle w:val="Lijstalinea"/>
        <w:numPr>
          <w:ilvl w:val="0"/>
          <w:numId w:val="9"/>
        </w:numPr>
        <w:pBdr>
          <w:top w:val="single" w:sz="4" w:space="1" w:color="auto"/>
          <w:left w:val="single" w:sz="4" w:space="4" w:color="auto"/>
          <w:bottom w:val="single" w:sz="4" w:space="1" w:color="auto"/>
          <w:right w:val="single" w:sz="4" w:space="4" w:color="auto"/>
        </w:pBdr>
        <w:spacing w:after="0" w:line="360" w:lineRule="auto"/>
        <w:jc w:val="both"/>
        <w:rPr>
          <w:rFonts w:eastAsia="Times New Roman" w:cstheme="minorHAnsi"/>
          <w:b/>
          <w:bCs/>
          <w:color w:val="4472C4" w:themeColor="accent1"/>
          <w:sz w:val="20"/>
          <w:szCs w:val="20"/>
          <w:lang w:eastAsia="nl-BE"/>
        </w:rPr>
      </w:pPr>
      <w:r w:rsidRPr="00A84541">
        <w:rPr>
          <w:rFonts w:eastAsia="Times New Roman" w:cstheme="minorHAnsi"/>
          <w:b/>
          <w:bCs/>
          <w:color w:val="4472C4" w:themeColor="accent1"/>
          <w:sz w:val="20"/>
          <w:szCs w:val="20"/>
          <w:lang w:eastAsia="nl-BE"/>
        </w:rPr>
        <w:t>Ik vraag een lichte structuur die definitief de keuze maakt voor enkel actieve modi, voetgangers en fietsers.</w:t>
      </w:r>
    </w:p>
    <w:p w14:paraId="693AC98F" w14:textId="7F7360E5" w:rsidR="00A84541" w:rsidRPr="00A84541" w:rsidRDefault="00A84541" w:rsidP="00D50392">
      <w:pPr>
        <w:pStyle w:val="Lijstalinea"/>
        <w:numPr>
          <w:ilvl w:val="0"/>
          <w:numId w:val="9"/>
        </w:numPr>
        <w:pBdr>
          <w:top w:val="single" w:sz="4" w:space="1" w:color="auto"/>
          <w:left w:val="single" w:sz="4" w:space="4" w:color="auto"/>
          <w:bottom w:val="single" w:sz="4" w:space="1" w:color="auto"/>
          <w:right w:val="single" w:sz="4" w:space="4" w:color="auto"/>
        </w:pBdr>
        <w:spacing w:after="0" w:line="360" w:lineRule="auto"/>
        <w:jc w:val="both"/>
        <w:rPr>
          <w:rFonts w:eastAsia="Times New Roman" w:cstheme="minorHAnsi"/>
          <w:b/>
          <w:bCs/>
          <w:color w:val="4472C4" w:themeColor="accent1"/>
          <w:sz w:val="20"/>
          <w:szCs w:val="20"/>
          <w:lang w:eastAsia="nl-BE"/>
        </w:rPr>
      </w:pPr>
      <w:r w:rsidRPr="00A84541">
        <w:rPr>
          <w:rFonts w:eastAsia="Times New Roman" w:cstheme="minorHAnsi"/>
          <w:b/>
          <w:bCs/>
          <w:color w:val="4472C4" w:themeColor="accent1"/>
          <w:sz w:val="20"/>
          <w:szCs w:val="20"/>
          <w:lang w:eastAsia="nl-BE"/>
        </w:rPr>
        <w:t xml:space="preserve">Ik wens enkele belangrijke verbeteringen voor te stellen met betrekking tot de </w:t>
      </w:r>
      <w:proofErr w:type="spellStart"/>
      <w:r w:rsidRPr="00A84541">
        <w:rPr>
          <w:rFonts w:eastAsia="Times New Roman" w:cstheme="minorHAnsi"/>
          <w:b/>
          <w:bCs/>
          <w:color w:val="4472C4" w:themeColor="accent1"/>
          <w:sz w:val="20"/>
          <w:szCs w:val="20"/>
          <w:lang w:eastAsia="nl-BE"/>
        </w:rPr>
        <w:t>heraanleg</w:t>
      </w:r>
      <w:proofErr w:type="spellEnd"/>
      <w:r w:rsidRPr="00A84541">
        <w:rPr>
          <w:rFonts w:eastAsia="Times New Roman" w:cstheme="minorHAnsi"/>
          <w:b/>
          <w:bCs/>
          <w:color w:val="4472C4" w:themeColor="accent1"/>
          <w:sz w:val="20"/>
          <w:szCs w:val="20"/>
          <w:lang w:eastAsia="nl-BE"/>
        </w:rPr>
        <w:t xml:space="preserve"> van de directe omgeving rond de brug </w:t>
      </w:r>
    </w:p>
    <w:p w14:paraId="1E06E0C0" w14:textId="77777777" w:rsidR="00A84541" w:rsidRDefault="00A84541" w:rsidP="00D50392">
      <w:pPr>
        <w:spacing w:line="360" w:lineRule="auto"/>
        <w:rPr>
          <w:rFonts w:asciiTheme="majorHAnsi" w:eastAsiaTheme="majorEastAsia" w:hAnsiTheme="majorHAnsi" w:cstheme="majorBidi"/>
          <w:color w:val="2F5496" w:themeColor="accent1" w:themeShade="BF"/>
          <w:sz w:val="32"/>
          <w:szCs w:val="32"/>
        </w:rPr>
      </w:pPr>
      <w:r>
        <w:br w:type="page"/>
      </w:r>
    </w:p>
    <w:p w14:paraId="0D1F5A72" w14:textId="6B6BB4E0" w:rsidR="00A84541" w:rsidRDefault="00A84541" w:rsidP="00D50392">
      <w:pPr>
        <w:pStyle w:val="Kop1"/>
        <w:spacing w:line="360" w:lineRule="auto"/>
      </w:pPr>
      <w:r>
        <w:lastRenderedPageBreak/>
        <w:t>Wat voorafging</w:t>
      </w:r>
    </w:p>
    <w:p w14:paraId="58EFC9D3" w14:textId="1165E56E" w:rsidR="005235AF" w:rsidRPr="00A84541" w:rsidRDefault="005235AF" w:rsidP="00D50392">
      <w:pPr>
        <w:pStyle w:val="Kop2"/>
        <w:spacing w:line="360" w:lineRule="auto"/>
        <w:rPr>
          <w:rFonts w:asciiTheme="minorHAnsi" w:hAnsiTheme="minorHAnsi" w:cstheme="minorHAnsi"/>
          <w:sz w:val="28"/>
          <w:szCs w:val="28"/>
        </w:rPr>
      </w:pPr>
      <w:r w:rsidRPr="00A84541">
        <w:rPr>
          <w:rFonts w:asciiTheme="minorHAnsi" w:hAnsiTheme="minorHAnsi" w:cstheme="minorHAnsi"/>
          <w:sz w:val="28"/>
          <w:szCs w:val="28"/>
        </w:rPr>
        <w:t>De keuze van een brug voor actieve vervoerswijzen</w:t>
      </w:r>
    </w:p>
    <w:p w14:paraId="021E8776" w14:textId="77777777" w:rsidR="005235AF" w:rsidRPr="005235AF" w:rsidRDefault="005235AF" w:rsidP="00D50392">
      <w:pPr>
        <w:spacing w:after="0" w:line="360" w:lineRule="auto"/>
        <w:jc w:val="both"/>
        <w:rPr>
          <w:rFonts w:eastAsia="Times New Roman" w:cstheme="minorHAnsi"/>
          <w:sz w:val="24"/>
          <w:szCs w:val="24"/>
          <w:lang w:eastAsia="nl-BE"/>
        </w:rPr>
      </w:pPr>
      <w:r w:rsidRPr="005235AF">
        <w:rPr>
          <w:rFonts w:eastAsia="Times New Roman" w:cstheme="minorHAnsi"/>
          <w:color w:val="000000"/>
          <w:sz w:val="20"/>
          <w:szCs w:val="20"/>
          <w:lang w:eastAsia="nl-BE"/>
        </w:rPr>
        <w:t>Wegens stabiliteitsproblemen kunnen auto’s en vrachtverkeer sinds 2014 geen gebruik meer maken van de Pierre Marchantbrug. Om de veiligheid van alle gebruikers te garanderen was toen al duidelijk dat een nieuwe brug nodig zou zijn. Hoe moest die eruit zien? Lang ging men er vanuit dat het een autobrug moest blijven.</w:t>
      </w:r>
    </w:p>
    <w:p w14:paraId="683F76B5" w14:textId="77777777" w:rsidR="005235AF" w:rsidRPr="005235AF" w:rsidRDefault="005235AF" w:rsidP="00D50392">
      <w:pPr>
        <w:spacing w:after="0" w:line="360" w:lineRule="auto"/>
        <w:rPr>
          <w:rFonts w:eastAsia="Times New Roman" w:cstheme="minorHAnsi"/>
          <w:sz w:val="24"/>
          <w:szCs w:val="24"/>
          <w:lang w:eastAsia="nl-BE"/>
        </w:rPr>
      </w:pPr>
    </w:p>
    <w:p w14:paraId="65B9EA7A" w14:textId="6ECEDFA0" w:rsidR="005235AF" w:rsidRPr="005235AF" w:rsidRDefault="005235AF" w:rsidP="00D50392">
      <w:pPr>
        <w:spacing w:after="0" w:line="360" w:lineRule="auto"/>
        <w:jc w:val="both"/>
        <w:rPr>
          <w:rFonts w:eastAsia="Times New Roman" w:cstheme="minorHAnsi"/>
          <w:sz w:val="24"/>
          <w:szCs w:val="24"/>
          <w:lang w:eastAsia="nl-BE"/>
        </w:rPr>
      </w:pPr>
      <w:r w:rsidRPr="005235AF">
        <w:rPr>
          <w:rFonts w:eastAsia="Times New Roman" w:cstheme="minorHAnsi"/>
          <w:color w:val="000000"/>
          <w:sz w:val="20"/>
          <w:szCs w:val="20"/>
          <w:lang w:eastAsia="nl-BE"/>
        </w:rPr>
        <w:t xml:space="preserve">Maar de afgelopen </w:t>
      </w:r>
      <w:r w:rsidR="00A84541">
        <w:rPr>
          <w:rFonts w:eastAsia="Times New Roman" w:cstheme="minorHAnsi"/>
          <w:color w:val="000000"/>
          <w:sz w:val="20"/>
          <w:szCs w:val="20"/>
          <w:lang w:eastAsia="nl-BE"/>
        </w:rPr>
        <w:t>10</w:t>
      </w:r>
      <w:r w:rsidRPr="005235AF">
        <w:rPr>
          <w:rFonts w:eastAsia="Times New Roman" w:cstheme="minorHAnsi"/>
          <w:color w:val="000000"/>
          <w:sz w:val="20"/>
          <w:szCs w:val="20"/>
          <w:lang w:eastAsia="nl-BE"/>
        </w:rPr>
        <w:t xml:space="preserve"> jaar tonen aan dat dit helemaal niet zo hoeft te zijn. Auto’s en vrachtwagens maken gebruik van de </w:t>
      </w:r>
      <w:proofErr w:type="spellStart"/>
      <w:r w:rsidRPr="005235AF">
        <w:rPr>
          <w:rFonts w:eastAsia="Times New Roman" w:cstheme="minorHAnsi"/>
          <w:color w:val="000000"/>
          <w:sz w:val="20"/>
          <w:szCs w:val="20"/>
          <w:lang w:eastAsia="nl-BE"/>
        </w:rPr>
        <w:t>Paepsembrug</w:t>
      </w:r>
      <w:proofErr w:type="spellEnd"/>
      <w:r w:rsidRPr="005235AF">
        <w:rPr>
          <w:rFonts w:eastAsia="Times New Roman" w:cstheme="minorHAnsi"/>
          <w:color w:val="000000"/>
          <w:sz w:val="20"/>
          <w:szCs w:val="20"/>
          <w:lang w:eastAsia="nl-BE"/>
        </w:rPr>
        <w:t xml:space="preserve"> en de </w:t>
      </w:r>
      <w:proofErr w:type="spellStart"/>
      <w:r w:rsidRPr="005235AF">
        <w:rPr>
          <w:rFonts w:eastAsia="Times New Roman" w:cstheme="minorHAnsi"/>
          <w:color w:val="000000"/>
          <w:sz w:val="20"/>
          <w:szCs w:val="20"/>
          <w:lang w:eastAsia="nl-BE"/>
        </w:rPr>
        <w:t>Kuregembrug</w:t>
      </w:r>
      <w:proofErr w:type="spellEnd"/>
      <w:r w:rsidRPr="005235AF">
        <w:rPr>
          <w:rFonts w:eastAsia="Times New Roman" w:cstheme="minorHAnsi"/>
          <w:color w:val="000000"/>
          <w:sz w:val="20"/>
          <w:szCs w:val="20"/>
          <w:lang w:eastAsia="nl-BE"/>
        </w:rPr>
        <w:t xml:space="preserve">, die beiden in een straal van één kilometer liggen. Ondertussen groeide de Marchantbrug uit tot een </w:t>
      </w:r>
      <w:r w:rsidRPr="005235AF">
        <w:rPr>
          <w:rFonts w:eastAsia="Times New Roman" w:cstheme="minorHAnsi"/>
          <w:b/>
          <w:bCs/>
          <w:color w:val="000000"/>
          <w:sz w:val="20"/>
          <w:szCs w:val="20"/>
          <w:lang w:eastAsia="nl-BE"/>
        </w:rPr>
        <w:t>belangrijke verbinding voor voetgangers en fietsers</w:t>
      </w:r>
      <w:r w:rsidRPr="005235AF">
        <w:rPr>
          <w:rFonts w:eastAsia="Times New Roman" w:cstheme="minorHAnsi"/>
          <w:color w:val="000000"/>
          <w:sz w:val="20"/>
          <w:szCs w:val="20"/>
          <w:lang w:eastAsia="nl-BE"/>
        </w:rPr>
        <w:t>, ze kunnen hier veilig en op een aangename manier het kanaal oversteken.</w:t>
      </w:r>
    </w:p>
    <w:p w14:paraId="45F5A12C" w14:textId="1FA0BBA5" w:rsidR="00DA309A" w:rsidRPr="00A84541" w:rsidRDefault="00DA309A" w:rsidP="00D50392">
      <w:pPr>
        <w:pStyle w:val="Kop2"/>
        <w:spacing w:line="360" w:lineRule="auto"/>
        <w:rPr>
          <w:rFonts w:asciiTheme="minorHAnsi" w:hAnsiTheme="minorHAnsi" w:cstheme="minorHAnsi"/>
          <w:sz w:val="28"/>
          <w:szCs w:val="28"/>
        </w:rPr>
      </w:pPr>
      <w:r w:rsidRPr="00A84541">
        <w:rPr>
          <w:rFonts w:asciiTheme="minorHAnsi" w:hAnsiTheme="minorHAnsi" w:cstheme="minorHAnsi"/>
          <w:sz w:val="28"/>
          <w:szCs w:val="28"/>
        </w:rPr>
        <w:t>Aangepaste plannen</w:t>
      </w:r>
    </w:p>
    <w:p w14:paraId="7B34FD6E" w14:textId="6CDFAFAE" w:rsidR="00DA309A" w:rsidRDefault="00DA309A"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 xml:space="preserve">Begin 2023 vond een openbaar onderzoek plaats voor een nieuwe brug. Het project dat toen voorlag stelde een brug voor als plek voor voetgangers, fietsers en ontmoeting. Er kwamen 120 reacties van burgers en Brusselse organisaties, waarvan 70 % positief. </w:t>
      </w:r>
    </w:p>
    <w:p w14:paraId="745BD49E" w14:textId="77777777" w:rsidR="00DA309A" w:rsidRDefault="00DA309A" w:rsidP="00D50392">
      <w:pPr>
        <w:spacing w:after="0" w:line="360" w:lineRule="auto"/>
        <w:jc w:val="both"/>
        <w:rPr>
          <w:rFonts w:eastAsia="Times New Roman" w:cstheme="minorHAnsi"/>
          <w:color w:val="000000"/>
          <w:sz w:val="20"/>
          <w:szCs w:val="20"/>
          <w:lang w:eastAsia="nl-BE"/>
        </w:rPr>
      </w:pPr>
    </w:p>
    <w:p w14:paraId="397238C5" w14:textId="7D3C2A25" w:rsidR="00DA309A" w:rsidRDefault="00DA309A"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Op 16 februari 2023 vond de overlegcommissie plaats</w:t>
      </w:r>
      <w:r w:rsidR="005C067F">
        <w:rPr>
          <w:rFonts w:eastAsia="Times New Roman" w:cstheme="minorHAnsi"/>
          <w:color w:val="000000"/>
          <w:sz w:val="20"/>
          <w:szCs w:val="20"/>
          <w:lang w:eastAsia="nl-BE"/>
        </w:rPr>
        <w:t>,</w:t>
      </w:r>
      <w:r>
        <w:rPr>
          <w:rFonts w:eastAsia="Times New Roman" w:cstheme="minorHAnsi"/>
          <w:color w:val="000000"/>
          <w:sz w:val="20"/>
          <w:szCs w:val="20"/>
          <w:lang w:eastAsia="nl-BE"/>
        </w:rPr>
        <w:t xml:space="preserve"> die</w:t>
      </w:r>
      <w:r w:rsidR="005C067F">
        <w:rPr>
          <w:rFonts w:eastAsia="Times New Roman" w:cstheme="minorHAnsi"/>
          <w:color w:val="000000"/>
          <w:sz w:val="20"/>
          <w:szCs w:val="20"/>
          <w:lang w:eastAsia="nl-BE"/>
        </w:rPr>
        <w:t xml:space="preserve"> gaf</w:t>
      </w:r>
      <w:r>
        <w:rPr>
          <w:rFonts w:eastAsia="Times New Roman" w:cstheme="minorHAnsi"/>
          <w:color w:val="000000"/>
          <w:sz w:val="20"/>
          <w:szCs w:val="20"/>
          <w:lang w:eastAsia="nl-BE"/>
        </w:rPr>
        <w:t xml:space="preserve"> een </w:t>
      </w:r>
      <w:r w:rsidRPr="005C067F">
        <w:rPr>
          <w:rFonts w:eastAsia="Times New Roman" w:cstheme="minorHAnsi"/>
          <w:b/>
          <w:bCs/>
          <w:color w:val="000000"/>
          <w:sz w:val="20"/>
          <w:szCs w:val="20"/>
          <w:lang w:eastAsia="nl-BE"/>
        </w:rPr>
        <w:t>positief advies op voorwaarden</w:t>
      </w:r>
      <w:r>
        <w:rPr>
          <w:rFonts w:eastAsia="Times New Roman" w:cstheme="minorHAnsi"/>
          <w:color w:val="000000"/>
          <w:sz w:val="20"/>
          <w:szCs w:val="20"/>
          <w:lang w:eastAsia="nl-BE"/>
        </w:rPr>
        <w:t>. Het project dat vandaag voorligt beantwoord aan die voorwaarden.</w:t>
      </w:r>
    </w:p>
    <w:p w14:paraId="34AD3DC6" w14:textId="77777777" w:rsidR="00D50392" w:rsidRDefault="00D50392" w:rsidP="00D50392">
      <w:pPr>
        <w:spacing w:after="0" w:line="360" w:lineRule="auto"/>
        <w:jc w:val="both"/>
        <w:rPr>
          <w:rFonts w:eastAsia="Times New Roman" w:cstheme="minorHAnsi"/>
          <w:color w:val="000000"/>
          <w:sz w:val="20"/>
          <w:szCs w:val="20"/>
          <w:lang w:eastAsia="nl-BE"/>
        </w:rPr>
      </w:pPr>
    </w:p>
    <w:p w14:paraId="78F996C2" w14:textId="77777777" w:rsidR="00D50392" w:rsidRDefault="00DA309A"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 xml:space="preserve">In het bijzonder juich </w:t>
      </w:r>
      <w:r w:rsidR="00D50392">
        <w:rPr>
          <w:rFonts w:eastAsia="Times New Roman" w:cstheme="minorHAnsi"/>
          <w:color w:val="000000"/>
          <w:sz w:val="20"/>
          <w:szCs w:val="20"/>
          <w:lang w:eastAsia="nl-BE"/>
        </w:rPr>
        <w:t>ik volgende verbeteringen toe</w:t>
      </w:r>
    </w:p>
    <w:p w14:paraId="39EA9651" w14:textId="77777777" w:rsidR="00D50392" w:rsidRDefault="00D50392" w:rsidP="00D50392">
      <w:pPr>
        <w:spacing w:after="0" w:line="360" w:lineRule="auto"/>
        <w:jc w:val="both"/>
        <w:rPr>
          <w:rFonts w:eastAsia="Times New Roman" w:cstheme="minorHAnsi"/>
          <w:color w:val="000000"/>
          <w:sz w:val="20"/>
          <w:szCs w:val="20"/>
          <w:lang w:eastAsia="nl-BE"/>
        </w:rPr>
      </w:pPr>
    </w:p>
    <w:p w14:paraId="0F776609" w14:textId="77777777" w:rsidR="00D50392" w:rsidRPr="00D50392" w:rsidRDefault="00DA309A" w:rsidP="00D50392">
      <w:pPr>
        <w:pStyle w:val="Lijstalinea"/>
        <w:numPr>
          <w:ilvl w:val="0"/>
          <w:numId w:val="12"/>
        </w:numPr>
        <w:spacing w:after="0" w:line="360" w:lineRule="auto"/>
        <w:jc w:val="both"/>
        <w:rPr>
          <w:rFonts w:eastAsia="Times New Roman" w:cstheme="minorHAnsi"/>
          <w:color w:val="000000"/>
          <w:sz w:val="20"/>
          <w:szCs w:val="20"/>
          <w:lang w:eastAsia="nl-BE"/>
        </w:rPr>
      </w:pPr>
      <w:r w:rsidRPr="00D50392">
        <w:rPr>
          <w:rFonts w:eastAsia="Times New Roman" w:cstheme="minorHAnsi"/>
          <w:color w:val="000000"/>
          <w:sz w:val="20"/>
          <w:szCs w:val="20"/>
          <w:lang w:eastAsia="nl-BE"/>
        </w:rPr>
        <w:t xml:space="preserve">meer fietsenstallingen zijn voorzien, zo kan de brug ook echt haar rol als bestemming vervullen. </w:t>
      </w:r>
    </w:p>
    <w:p w14:paraId="777694A4" w14:textId="77777777" w:rsidR="00D50392" w:rsidRPr="00D50392" w:rsidRDefault="00D50392" w:rsidP="00D50392">
      <w:pPr>
        <w:pStyle w:val="Lijstalinea"/>
        <w:numPr>
          <w:ilvl w:val="0"/>
          <w:numId w:val="12"/>
        </w:numPr>
        <w:spacing w:after="0" w:line="360" w:lineRule="auto"/>
        <w:jc w:val="both"/>
        <w:rPr>
          <w:rFonts w:eastAsia="Times New Roman" w:cstheme="minorHAnsi"/>
          <w:color w:val="000000"/>
          <w:sz w:val="20"/>
          <w:szCs w:val="20"/>
          <w:lang w:eastAsia="nl-BE"/>
        </w:rPr>
      </w:pPr>
      <w:r w:rsidRPr="00D50392">
        <w:rPr>
          <w:rFonts w:eastAsia="Times New Roman" w:cstheme="minorHAnsi"/>
          <w:color w:val="000000"/>
          <w:sz w:val="20"/>
          <w:szCs w:val="20"/>
          <w:lang w:eastAsia="nl-BE"/>
        </w:rPr>
        <w:t>meer vuilbakken, groen en straatmeubilair</w:t>
      </w:r>
    </w:p>
    <w:p w14:paraId="49C86840" w14:textId="77777777" w:rsidR="00D50392" w:rsidRPr="00D50392" w:rsidRDefault="00D50392" w:rsidP="00D50392">
      <w:pPr>
        <w:pStyle w:val="Lijstalinea"/>
        <w:numPr>
          <w:ilvl w:val="0"/>
          <w:numId w:val="12"/>
        </w:numPr>
        <w:spacing w:after="0" w:line="360" w:lineRule="auto"/>
        <w:jc w:val="both"/>
        <w:rPr>
          <w:rFonts w:eastAsia="Times New Roman" w:cstheme="minorHAnsi"/>
          <w:color w:val="000000"/>
          <w:sz w:val="20"/>
          <w:szCs w:val="20"/>
          <w:lang w:eastAsia="nl-BE"/>
        </w:rPr>
      </w:pPr>
      <w:r w:rsidRPr="00D50392">
        <w:rPr>
          <w:rFonts w:eastAsia="Times New Roman" w:cstheme="minorHAnsi"/>
          <w:color w:val="000000"/>
          <w:sz w:val="20"/>
          <w:szCs w:val="20"/>
          <w:lang w:eastAsia="nl-BE"/>
        </w:rPr>
        <w:t>bijkomende zebrapaden</w:t>
      </w:r>
    </w:p>
    <w:p w14:paraId="0EBA11C8" w14:textId="4AA019F1" w:rsidR="005C067F" w:rsidRPr="00D50392" w:rsidRDefault="00DA309A" w:rsidP="00D50392">
      <w:pPr>
        <w:pStyle w:val="Lijstalinea"/>
        <w:numPr>
          <w:ilvl w:val="0"/>
          <w:numId w:val="12"/>
        </w:numPr>
        <w:spacing w:after="0" w:line="360" w:lineRule="auto"/>
        <w:jc w:val="both"/>
        <w:rPr>
          <w:rFonts w:eastAsia="Times New Roman" w:cstheme="minorHAnsi"/>
          <w:color w:val="000000"/>
          <w:sz w:val="20"/>
          <w:szCs w:val="20"/>
          <w:lang w:eastAsia="nl-BE"/>
        </w:rPr>
      </w:pPr>
      <w:r w:rsidRPr="00D50392">
        <w:rPr>
          <w:rFonts w:eastAsia="Times New Roman" w:cstheme="minorHAnsi"/>
          <w:color w:val="000000"/>
          <w:sz w:val="20"/>
          <w:szCs w:val="20"/>
          <w:lang w:eastAsia="nl-BE"/>
        </w:rPr>
        <w:t xml:space="preserve">de keuze voor asfalt in plaats van hout </w:t>
      </w:r>
      <w:r w:rsidR="00D50392" w:rsidRPr="00D50392">
        <w:rPr>
          <w:rFonts w:eastAsia="Times New Roman" w:cstheme="minorHAnsi"/>
          <w:color w:val="000000"/>
          <w:sz w:val="20"/>
          <w:szCs w:val="20"/>
          <w:lang w:eastAsia="nl-BE"/>
        </w:rPr>
        <w:t xml:space="preserve">op de brug </w:t>
      </w:r>
    </w:p>
    <w:p w14:paraId="4CFAB37F" w14:textId="4300A558" w:rsidR="00DA309A" w:rsidRPr="005C067F" w:rsidRDefault="005C067F" w:rsidP="00D50392">
      <w:pPr>
        <w:pStyle w:val="Kop2"/>
        <w:spacing w:line="360" w:lineRule="auto"/>
        <w:rPr>
          <w:rFonts w:asciiTheme="minorHAnsi" w:hAnsiTheme="minorHAnsi" w:cstheme="minorHAnsi"/>
          <w:sz w:val="28"/>
          <w:szCs w:val="28"/>
        </w:rPr>
      </w:pPr>
      <w:r w:rsidRPr="005C067F">
        <w:rPr>
          <w:rFonts w:asciiTheme="minorHAnsi" w:hAnsiTheme="minorHAnsi" w:cstheme="minorHAnsi"/>
          <w:sz w:val="28"/>
          <w:szCs w:val="28"/>
        </w:rPr>
        <w:t>Doorgang gemoto</w:t>
      </w:r>
      <w:r>
        <w:rPr>
          <w:rFonts w:asciiTheme="minorHAnsi" w:hAnsiTheme="minorHAnsi" w:cstheme="minorHAnsi"/>
          <w:sz w:val="28"/>
          <w:szCs w:val="28"/>
        </w:rPr>
        <w:t>riseerd verkeer</w:t>
      </w:r>
    </w:p>
    <w:p w14:paraId="526BED48" w14:textId="77777777" w:rsidR="00A84541" w:rsidRDefault="00DA309A"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 xml:space="preserve">Het grootste breekpunt voor de overlegcommissie en de gemeente Anderlecht was de </w:t>
      </w:r>
      <w:r w:rsidRPr="005C067F">
        <w:rPr>
          <w:rFonts w:eastAsia="Times New Roman" w:cstheme="minorHAnsi"/>
          <w:b/>
          <w:bCs/>
          <w:color w:val="000000"/>
          <w:sz w:val="20"/>
          <w:szCs w:val="20"/>
          <w:lang w:eastAsia="nl-BE"/>
        </w:rPr>
        <w:t>potentiële doorgang van gemotoriseerd verkeer</w:t>
      </w:r>
      <w:r>
        <w:rPr>
          <w:rFonts w:eastAsia="Times New Roman" w:cstheme="minorHAnsi"/>
          <w:color w:val="000000"/>
          <w:sz w:val="20"/>
          <w:szCs w:val="20"/>
          <w:lang w:eastAsia="nl-BE"/>
        </w:rPr>
        <w:t>. De brug moet (technisch) toegankelijk zijn voor alles vervoerswijzen</w:t>
      </w:r>
      <w:r w:rsidR="005C067F">
        <w:rPr>
          <w:rFonts w:eastAsia="Times New Roman" w:cstheme="minorHAnsi"/>
          <w:color w:val="000000"/>
          <w:sz w:val="20"/>
          <w:szCs w:val="20"/>
          <w:lang w:eastAsia="nl-BE"/>
        </w:rPr>
        <w:t>, inclusief openbaar vervoer, auto’s en vrachtwagens, zo stelde de commissie. In het nieuw ontwerp dat vandaag voorligt is die mogelijkheid voorzien</w:t>
      </w:r>
      <w:r w:rsidR="00A84541">
        <w:rPr>
          <w:rFonts w:eastAsia="Times New Roman" w:cstheme="minorHAnsi"/>
          <w:color w:val="000000"/>
          <w:sz w:val="20"/>
          <w:szCs w:val="20"/>
          <w:lang w:eastAsia="nl-BE"/>
        </w:rPr>
        <w:t xml:space="preserve"> via verzinkbare paaltjes. </w:t>
      </w:r>
    </w:p>
    <w:p w14:paraId="2BC87EC9" w14:textId="77777777" w:rsidR="00A84541" w:rsidRDefault="00A84541" w:rsidP="00D50392">
      <w:pPr>
        <w:spacing w:after="0" w:line="360" w:lineRule="auto"/>
        <w:jc w:val="both"/>
        <w:rPr>
          <w:rFonts w:eastAsia="Times New Roman" w:cstheme="minorHAnsi"/>
          <w:color w:val="000000"/>
          <w:sz w:val="20"/>
          <w:szCs w:val="20"/>
          <w:lang w:eastAsia="nl-BE"/>
        </w:rPr>
      </w:pPr>
    </w:p>
    <w:p w14:paraId="2C97DCAA" w14:textId="77777777" w:rsidR="00A84541" w:rsidRDefault="00A84541" w:rsidP="00D50392">
      <w:pPr>
        <w:spacing w:line="360" w:lineRule="auto"/>
        <w:rPr>
          <w:rFonts w:eastAsia="Times New Roman" w:cstheme="minorHAnsi"/>
          <w:color w:val="000000"/>
          <w:sz w:val="20"/>
          <w:szCs w:val="20"/>
          <w:lang w:eastAsia="nl-BE"/>
        </w:rPr>
      </w:pPr>
      <w:r>
        <w:rPr>
          <w:rFonts w:eastAsia="Times New Roman" w:cstheme="minorHAnsi"/>
          <w:color w:val="000000"/>
          <w:sz w:val="20"/>
          <w:szCs w:val="20"/>
          <w:lang w:eastAsia="nl-BE"/>
        </w:rPr>
        <w:br w:type="page"/>
      </w:r>
    </w:p>
    <w:p w14:paraId="67CADBAA" w14:textId="76CF26D4" w:rsidR="00A84541" w:rsidRDefault="00A84541" w:rsidP="00D50392">
      <w:pPr>
        <w:pStyle w:val="Kop1"/>
        <w:spacing w:line="360" w:lineRule="auto"/>
      </w:pPr>
      <w:r>
        <w:lastRenderedPageBreak/>
        <w:t>Gevaar van gemotoriseerd verkeer</w:t>
      </w:r>
    </w:p>
    <w:p w14:paraId="0E8EF904" w14:textId="77777777" w:rsidR="00A84541" w:rsidRDefault="00A84541" w:rsidP="00D50392">
      <w:pPr>
        <w:spacing w:after="0" w:line="360" w:lineRule="auto"/>
        <w:jc w:val="both"/>
        <w:rPr>
          <w:rFonts w:eastAsia="Times New Roman" w:cstheme="minorHAnsi"/>
          <w:color w:val="000000"/>
          <w:sz w:val="20"/>
          <w:szCs w:val="20"/>
          <w:lang w:eastAsia="nl-BE"/>
        </w:rPr>
      </w:pPr>
    </w:p>
    <w:p w14:paraId="5B95447E" w14:textId="7A7310E8" w:rsidR="00A84541" w:rsidRDefault="00A84541"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Het project voorziet</w:t>
      </w:r>
      <w:r w:rsidR="005C067F">
        <w:rPr>
          <w:rFonts w:eastAsia="Times New Roman" w:cstheme="minorHAnsi"/>
          <w:color w:val="000000"/>
          <w:sz w:val="20"/>
          <w:szCs w:val="20"/>
          <w:lang w:eastAsia="nl-BE"/>
        </w:rPr>
        <w:t xml:space="preserve"> </w:t>
      </w:r>
      <w:r w:rsidR="005C067F" w:rsidRPr="00E25E33">
        <w:rPr>
          <w:rFonts w:eastAsia="Times New Roman" w:cstheme="minorHAnsi"/>
          <w:b/>
          <w:bCs/>
          <w:color w:val="000000"/>
          <w:sz w:val="20"/>
          <w:szCs w:val="20"/>
          <w:lang w:eastAsia="nl-BE"/>
        </w:rPr>
        <w:t>verzinkbare paaltjes aan de uiteinden van de brug</w:t>
      </w:r>
      <w:r>
        <w:rPr>
          <w:rFonts w:eastAsia="Times New Roman" w:cstheme="minorHAnsi"/>
          <w:color w:val="000000"/>
          <w:sz w:val="20"/>
          <w:szCs w:val="20"/>
          <w:lang w:eastAsia="nl-BE"/>
        </w:rPr>
        <w:t>. Dit om</w:t>
      </w:r>
    </w:p>
    <w:p w14:paraId="4306E576" w14:textId="77777777" w:rsidR="00A84541" w:rsidRDefault="00A84541" w:rsidP="00D50392">
      <w:pPr>
        <w:spacing w:after="0" w:line="360" w:lineRule="auto"/>
        <w:jc w:val="both"/>
        <w:rPr>
          <w:rFonts w:eastAsia="Times New Roman" w:cstheme="minorHAnsi"/>
          <w:color w:val="000000"/>
          <w:sz w:val="20"/>
          <w:szCs w:val="20"/>
          <w:lang w:eastAsia="nl-BE"/>
        </w:rPr>
      </w:pPr>
    </w:p>
    <w:p w14:paraId="105A4163" w14:textId="75BFFD59" w:rsidR="00A84541" w:rsidRDefault="00A84541" w:rsidP="00D50392">
      <w:pPr>
        <w:pStyle w:val="Lijstalinea"/>
        <w:numPr>
          <w:ilvl w:val="0"/>
          <w:numId w:val="13"/>
        </w:num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Hulpdienstvoertuigen ten allen tijde toegang te geven.</w:t>
      </w:r>
    </w:p>
    <w:p w14:paraId="58DA205D" w14:textId="216A2F1D" w:rsidR="00A84541" w:rsidRDefault="00A84541" w:rsidP="00D50392">
      <w:pPr>
        <w:pStyle w:val="Lijstalinea"/>
        <w:numPr>
          <w:ilvl w:val="0"/>
          <w:numId w:val="13"/>
        </w:num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Om in de toekomst (indien dit nodig zou zijn) bussen van de MIVB gebruik te laten maken van de brug</w:t>
      </w:r>
      <w:r w:rsidR="00E25E33">
        <w:rPr>
          <w:rFonts w:eastAsia="Times New Roman" w:cstheme="minorHAnsi"/>
          <w:color w:val="000000"/>
          <w:sz w:val="20"/>
          <w:szCs w:val="20"/>
          <w:lang w:eastAsia="nl-BE"/>
        </w:rPr>
        <w:t>. Daar zijn vandaag geen plannen voor.</w:t>
      </w:r>
    </w:p>
    <w:p w14:paraId="2AA8414C" w14:textId="77777777" w:rsidR="00E25E33" w:rsidRDefault="00E25E33" w:rsidP="00D50392">
      <w:pPr>
        <w:spacing w:after="0" w:line="360" w:lineRule="auto"/>
        <w:jc w:val="both"/>
        <w:rPr>
          <w:rFonts w:eastAsia="Times New Roman" w:cstheme="minorHAnsi"/>
          <w:color w:val="000000"/>
          <w:sz w:val="20"/>
          <w:szCs w:val="20"/>
          <w:lang w:eastAsia="nl-BE"/>
        </w:rPr>
      </w:pPr>
    </w:p>
    <w:p w14:paraId="4428C95E" w14:textId="23AD1E85" w:rsidR="00BE6690" w:rsidRDefault="00E25E33"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 xml:space="preserve">De </w:t>
      </w:r>
      <w:proofErr w:type="spellStart"/>
      <w:r>
        <w:rPr>
          <w:rFonts w:eastAsia="Times New Roman" w:cstheme="minorHAnsi"/>
          <w:color w:val="000000"/>
          <w:sz w:val="20"/>
          <w:szCs w:val="20"/>
          <w:lang w:eastAsia="nl-BE"/>
        </w:rPr>
        <w:t>Biestebroeckwijk</w:t>
      </w:r>
      <w:proofErr w:type="spellEnd"/>
      <w:r>
        <w:rPr>
          <w:rFonts w:eastAsia="Times New Roman" w:cstheme="minorHAnsi"/>
          <w:color w:val="000000"/>
          <w:sz w:val="20"/>
          <w:szCs w:val="20"/>
          <w:lang w:eastAsia="nl-BE"/>
        </w:rPr>
        <w:t xml:space="preserve"> is vandaag in volle ontwikkeling, </w:t>
      </w:r>
      <w:r w:rsidRPr="00E25E33">
        <w:rPr>
          <w:rFonts w:eastAsia="Times New Roman" w:cstheme="minorHAnsi"/>
          <w:color w:val="000000"/>
          <w:sz w:val="20"/>
          <w:szCs w:val="20"/>
          <w:lang w:eastAsia="nl-BE"/>
        </w:rPr>
        <w:t>op de rechteroever van het kanaal</w:t>
      </w:r>
      <w:r>
        <w:rPr>
          <w:rFonts w:eastAsia="Times New Roman" w:cstheme="minorHAnsi"/>
          <w:color w:val="000000"/>
          <w:sz w:val="20"/>
          <w:szCs w:val="20"/>
          <w:lang w:eastAsia="nl-BE"/>
        </w:rPr>
        <w:t xml:space="preserve"> zijn</w:t>
      </w:r>
      <w:r w:rsidRPr="00E25E33">
        <w:rPr>
          <w:rFonts w:eastAsia="Times New Roman" w:cstheme="minorHAnsi"/>
          <w:color w:val="000000"/>
          <w:sz w:val="20"/>
          <w:szCs w:val="20"/>
          <w:lang w:eastAsia="nl-BE"/>
        </w:rPr>
        <w:t xml:space="preserve"> in het kader van het BBP </w:t>
      </w:r>
      <w:proofErr w:type="spellStart"/>
      <w:r w:rsidRPr="00E25E33">
        <w:rPr>
          <w:rFonts w:eastAsia="Times New Roman" w:cstheme="minorHAnsi"/>
          <w:color w:val="000000"/>
          <w:sz w:val="20"/>
          <w:szCs w:val="20"/>
          <w:lang w:eastAsia="nl-BE"/>
        </w:rPr>
        <w:t>Biestebroek</w:t>
      </w:r>
      <w:proofErr w:type="spellEnd"/>
      <w:r w:rsidRPr="00E25E33">
        <w:rPr>
          <w:rFonts w:eastAsia="Times New Roman" w:cstheme="minorHAnsi"/>
          <w:color w:val="000000"/>
          <w:sz w:val="20"/>
          <w:szCs w:val="20"/>
          <w:lang w:eastAsia="nl-BE"/>
        </w:rPr>
        <w:t xml:space="preserve"> verschillende projecten gepland zijn met een sterk residentieel karakter. </w:t>
      </w:r>
      <w:r w:rsidR="00BE6690">
        <w:rPr>
          <w:rFonts w:eastAsia="Times New Roman" w:cstheme="minorHAnsi"/>
          <w:color w:val="000000"/>
          <w:sz w:val="20"/>
          <w:szCs w:val="20"/>
          <w:lang w:eastAsia="nl-BE"/>
        </w:rPr>
        <w:t xml:space="preserve">De vraag die in de toekomst steeds luider zal weerklinken is: krijgt autoverkeer met als bestemming de </w:t>
      </w:r>
      <w:proofErr w:type="spellStart"/>
      <w:r w:rsidR="00BE6690">
        <w:rPr>
          <w:rFonts w:eastAsia="Times New Roman" w:cstheme="minorHAnsi"/>
          <w:color w:val="000000"/>
          <w:sz w:val="20"/>
          <w:szCs w:val="20"/>
          <w:lang w:eastAsia="nl-BE"/>
        </w:rPr>
        <w:t>Biestebroeckwijk</w:t>
      </w:r>
      <w:proofErr w:type="spellEnd"/>
      <w:r w:rsidR="00BE6690">
        <w:rPr>
          <w:rFonts w:eastAsia="Times New Roman" w:cstheme="minorHAnsi"/>
          <w:color w:val="000000"/>
          <w:sz w:val="20"/>
          <w:szCs w:val="20"/>
          <w:lang w:eastAsia="nl-BE"/>
        </w:rPr>
        <w:t xml:space="preserve"> de toestemming om gebruik te maken van de Pierre Marchantbrug? </w:t>
      </w:r>
    </w:p>
    <w:p w14:paraId="077EC90D" w14:textId="77777777" w:rsidR="00BE6690" w:rsidRDefault="00BE6690" w:rsidP="00D50392">
      <w:pPr>
        <w:spacing w:after="0" w:line="360" w:lineRule="auto"/>
        <w:jc w:val="both"/>
        <w:rPr>
          <w:rFonts w:eastAsia="Times New Roman" w:cstheme="minorHAnsi"/>
          <w:color w:val="000000"/>
          <w:sz w:val="20"/>
          <w:szCs w:val="20"/>
          <w:lang w:eastAsia="nl-BE"/>
        </w:rPr>
      </w:pPr>
    </w:p>
    <w:p w14:paraId="293E60A8" w14:textId="590EE692" w:rsidR="00BE6690" w:rsidRDefault="00BE6690"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 xml:space="preserve">Door te kiezen voor een dispositief met verzinkbare paaltjes blijft dit in de toekomst een reële mogelijkheid. Door lokaal autoverkeer terug toe te laten zal de functie van de brug als ontmoetingsplek, veilige verbinding voor voetgangers en fietsers deels verloren gaan. Ik stel daarom de vraag terug: hoe willen we dat het Brussel van de toekomst eruit ziet?  </w:t>
      </w:r>
    </w:p>
    <w:p w14:paraId="6A0C019E" w14:textId="77777777" w:rsidR="00BE6690" w:rsidRDefault="00BE6690" w:rsidP="00D50392">
      <w:pPr>
        <w:spacing w:after="0" w:line="360" w:lineRule="auto"/>
        <w:jc w:val="both"/>
        <w:rPr>
          <w:rFonts w:eastAsia="Times New Roman" w:cstheme="minorHAnsi"/>
          <w:color w:val="000000"/>
          <w:sz w:val="20"/>
          <w:szCs w:val="20"/>
          <w:lang w:eastAsia="nl-BE"/>
        </w:rPr>
      </w:pPr>
    </w:p>
    <w:p w14:paraId="70662F90" w14:textId="42F2C3EB" w:rsidR="00BE6690" w:rsidRDefault="00BE6690" w:rsidP="00D50392">
      <w:pPr>
        <w:spacing w:after="0" w:line="360" w:lineRule="auto"/>
        <w:jc w:val="both"/>
        <w:rPr>
          <w:rFonts w:eastAsia="Times New Roman" w:cstheme="minorHAnsi"/>
          <w:color w:val="000000"/>
          <w:sz w:val="20"/>
          <w:szCs w:val="20"/>
          <w:lang w:eastAsia="nl-BE"/>
        </w:rPr>
      </w:pPr>
      <w:r>
        <w:rPr>
          <w:rFonts w:eastAsia="Times New Roman" w:cstheme="minorHAnsi"/>
          <w:color w:val="000000"/>
          <w:sz w:val="20"/>
          <w:szCs w:val="20"/>
          <w:lang w:eastAsia="nl-BE"/>
        </w:rPr>
        <w:t>Een bijkomend risico van verzinkbare paaltjes is dat ze ten allen tijde goed moeten functioneren</w:t>
      </w:r>
      <w:r w:rsidRPr="00BE6690">
        <w:rPr>
          <w:rFonts w:eastAsia="Times New Roman" w:cstheme="minorHAnsi"/>
          <w:color w:val="000000"/>
          <w:sz w:val="20"/>
          <w:szCs w:val="20"/>
          <w:lang w:eastAsia="nl-BE"/>
        </w:rPr>
        <w:t xml:space="preserve">. </w:t>
      </w:r>
      <w:r>
        <w:rPr>
          <w:rFonts w:eastAsia="Times New Roman" w:cstheme="minorHAnsi"/>
          <w:color w:val="000000"/>
          <w:sz w:val="20"/>
          <w:szCs w:val="20"/>
          <w:lang w:eastAsia="nl-BE"/>
        </w:rPr>
        <w:t xml:space="preserve">Ze zijn onderhevig aan vandalisme en technische problemen. </w:t>
      </w:r>
      <w:r w:rsidRPr="00BE6690">
        <w:rPr>
          <w:rFonts w:eastAsia="Times New Roman" w:cstheme="minorHAnsi"/>
          <w:color w:val="000000"/>
          <w:sz w:val="20"/>
          <w:szCs w:val="20"/>
          <w:lang w:eastAsia="nl-BE"/>
        </w:rPr>
        <w:t xml:space="preserve"> </w:t>
      </w:r>
    </w:p>
    <w:p w14:paraId="2EF947EB" w14:textId="77777777" w:rsidR="00D50392" w:rsidRDefault="00D50392" w:rsidP="00D50392">
      <w:pPr>
        <w:spacing w:after="0" w:line="360" w:lineRule="auto"/>
        <w:jc w:val="both"/>
        <w:rPr>
          <w:rFonts w:eastAsia="Times New Roman" w:cstheme="minorHAnsi"/>
          <w:color w:val="000000"/>
          <w:sz w:val="20"/>
          <w:szCs w:val="20"/>
          <w:lang w:eastAsia="nl-BE"/>
        </w:rPr>
      </w:pPr>
    </w:p>
    <w:p w14:paraId="1929E924" w14:textId="53707CE9" w:rsidR="00D50392" w:rsidRDefault="00D50392" w:rsidP="00D50392">
      <w:pPr>
        <w:spacing w:after="0" w:line="360" w:lineRule="auto"/>
        <w:jc w:val="both"/>
        <w:rPr>
          <w:rFonts w:eastAsia="Times New Roman" w:cstheme="minorHAnsi"/>
          <w:color w:val="000000"/>
          <w:sz w:val="20"/>
          <w:szCs w:val="20"/>
          <w:lang w:eastAsia="nl-BE"/>
        </w:rPr>
      </w:pPr>
      <w:r w:rsidRPr="00D50392">
        <w:rPr>
          <w:rFonts w:eastAsia="Times New Roman" w:cstheme="minorHAnsi"/>
          <w:color w:val="000000"/>
          <w:sz w:val="20"/>
          <w:szCs w:val="20"/>
          <w:lang w:eastAsia="nl-BE"/>
        </w:rPr>
        <w:t>Tot slot</w:t>
      </w:r>
      <w:r>
        <w:rPr>
          <w:rFonts w:eastAsia="Times New Roman" w:cstheme="minorHAnsi"/>
          <w:color w:val="000000"/>
          <w:sz w:val="20"/>
          <w:szCs w:val="20"/>
          <w:lang w:eastAsia="nl-BE"/>
        </w:rPr>
        <w:t xml:space="preserve"> wens ik de noodzaak voor een nieuwe brug die ook gemotoriseerd verkeer kan dragen in vraag te stellen. Met het oog op de </w:t>
      </w:r>
      <w:r w:rsidRPr="00D50392">
        <w:rPr>
          <w:rFonts w:eastAsia="Times New Roman" w:cstheme="minorHAnsi"/>
          <w:b/>
          <w:bCs/>
          <w:color w:val="000000"/>
          <w:sz w:val="20"/>
          <w:szCs w:val="20"/>
          <w:lang w:eastAsia="nl-BE"/>
        </w:rPr>
        <w:t>financiële kosten</w:t>
      </w:r>
      <w:r>
        <w:rPr>
          <w:rFonts w:eastAsia="Times New Roman" w:cstheme="minorHAnsi"/>
          <w:color w:val="000000"/>
          <w:sz w:val="20"/>
          <w:szCs w:val="20"/>
          <w:lang w:eastAsia="nl-BE"/>
        </w:rPr>
        <w:t xml:space="preserve"> roep ik op om rekening te houden met de optie om de brug te renoveren enkel en alleen voor voetgangers en fietsers.</w:t>
      </w:r>
    </w:p>
    <w:p w14:paraId="6DCC2579" w14:textId="77777777" w:rsidR="00D50392" w:rsidRPr="00D50392" w:rsidRDefault="00D50392" w:rsidP="00D50392">
      <w:pPr>
        <w:spacing w:after="0" w:line="360" w:lineRule="auto"/>
        <w:jc w:val="both"/>
        <w:rPr>
          <w:rFonts w:eastAsia="Times New Roman" w:cstheme="minorHAnsi"/>
          <w:color w:val="000000"/>
          <w:sz w:val="20"/>
          <w:szCs w:val="20"/>
          <w:lang w:val="fr-BE" w:eastAsia="nl-BE"/>
        </w:rPr>
      </w:pPr>
    </w:p>
    <w:p w14:paraId="50A1F5F9" w14:textId="77777777" w:rsidR="00BE6690" w:rsidRPr="00D50392" w:rsidRDefault="00BE6690" w:rsidP="00D50392">
      <w:pPr>
        <w:spacing w:after="0" w:line="360" w:lineRule="auto"/>
        <w:jc w:val="both"/>
        <w:rPr>
          <w:rFonts w:eastAsia="Times New Roman" w:cstheme="minorHAnsi"/>
          <w:color w:val="000000"/>
          <w:sz w:val="20"/>
          <w:szCs w:val="20"/>
          <w:lang w:val="fr-BE" w:eastAsia="nl-BE"/>
        </w:rPr>
      </w:pPr>
    </w:p>
    <w:p w14:paraId="09790FC0" w14:textId="77777777" w:rsidR="00BE6690" w:rsidRPr="00D50392" w:rsidRDefault="00BE6690" w:rsidP="00D50392">
      <w:pPr>
        <w:spacing w:after="0" w:line="360" w:lineRule="auto"/>
        <w:jc w:val="both"/>
        <w:rPr>
          <w:rFonts w:eastAsia="Times New Roman" w:cstheme="minorHAnsi"/>
          <w:color w:val="000000"/>
          <w:sz w:val="20"/>
          <w:szCs w:val="20"/>
          <w:lang w:val="fr-BE" w:eastAsia="nl-BE"/>
        </w:rPr>
      </w:pPr>
    </w:p>
    <w:p w14:paraId="4A66EB5F" w14:textId="77777777" w:rsidR="006D6E80" w:rsidRPr="00D50392" w:rsidRDefault="006D6E80" w:rsidP="00D50392">
      <w:pPr>
        <w:spacing w:after="0" w:line="360" w:lineRule="auto"/>
        <w:jc w:val="both"/>
        <w:rPr>
          <w:rFonts w:ascii="LiberationSans" w:hAnsi="LiberationSans" w:cs="LiberationSans"/>
          <w:sz w:val="20"/>
          <w:szCs w:val="20"/>
          <w:lang w:val="fr-BE"/>
        </w:rPr>
      </w:pPr>
    </w:p>
    <w:p w14:paraId="38BEF4BE" w14:textId="77777777" w:rsidR="00E25E33" w:rsidRPr="00D50392" w:rsidRDefault="00E25E33" w:rsidP="00D50392">
      <w:pPr>
        <w:spacing w:line="360" w:lineRule="auto"/>
        <w:rPr>
          <w:rFonts w:asciiTheme="majorHAnsi" w:eastAsia="Times New Roman" w:hAnsiTheme="majorHAnsi" w:cstheme="majorBidi"/>
          <w:color w:val="2F5496" w:themeColor="accent1" w:themeShade="BF"/>
          <w:sz w:val="32"/>
          <w:szCs w:val="32"/>
          <w:lang w:val="fr-BE" w:eastAsia="nl-BE"/>
        </w:rPr>
      </w:pPr>
      <w:r w:rsidRPr="00D50392">
        <w:rPr>
          <w:rFonts w:eastAsia="Times New Roman"/>
          <w:lang w:val="fr-BE" w:eastAsia="nl-BE"/>
        </w:rPr>
        <w:br w:type="page"/>
      </w:r>
    </w:p>
    <w:p w14:paraId="799D5EF6" w14:textId="6ADCEEB8" w:rsidR="005235AF" w:rsidRPr="00C04123" w:rsidRDefault="005235AF" w:rsidP="00D50392">
      <w:pPr>
        <w:pStyle w:val="Kop1"/>
        <w:spacing w:line="360" w:lineRule="auto"/>
        <w:rPr>
          <w:rFonts w:eastAsia="Times New Roman"/>
          <w:b/>
          <w:bCs/>
          <w:sz w:val="36"/>
          <w:szCs w:val="36"/>
          <w:lang w:eastAsia="nl-BE"/>
        </w:rPr>
      </w:pPr>
      <w:r w:rsidRPr="00C04123">
        <w:rPr>
          <w:rFonts w:eastAsia="Times New Roman"/>
          <w:lang w:eastAsia="nl-BE"/>
        </w:rPr>
        <w:lastRenderedPageBreak/>
        <w:t>Verbeterpunten</w:t>
      </w:r>
      <w:r w:rsidR="00A84541">
        <w:rPr>
          <w:rFonts w:eastAsia="Times New Roman"/>
          <w:lang w:eastAsia="nl-BE"/>
        </w:rPr>
        <w:t xml:space="preserve"> directe omgeving van de brug</w:t>
      </w:r>
    </w:p>
    <w:p w14:paraId="07EBD630" w14:textId="0EF54DE9" w:rsidR="008F7159" w:rsidRPr="00C04123" w:rsidRDefault="00A84541" w:rsidP="00D50392">
      <w:pPr>
        <w:pStyle w:val="Kop2"/>
        <w:spacing w:line="360" w:lineRule="auto"/>
        <w:rPr>
          <w:rFonts w:asciiTheme="minorHAnsi" w:hAnsiTheme="minorHAnsi" w:cstheme="minorHAnsi"/>
          <w:sz w:val="28"/>
          <w:szCs w:val="28"/>
        </w:rPr>
      </w:pPr>
      <w:r>
        <w:rPr>
          <w:rFonts w:asciiTheme="minorHAnsi" w:hAnsiTheme="minorHAnsi" w:cstheme="minorHAnsi"/>
          <w:sz w:val="28"/>
          <w:szCs w:val="28"/>
        </w:rPr>
        <w:t>Kies voor comfortabele materialen</w:t>
      </w:r>
    </w:p>
    <w:p w14:paraId="5EF5973D" w14:textId="71C56455" w:rsidR="0049047F" w:rsidRDefault="00A84541" w:rsidP="00D50392">
      <w:pPr>
        <w:spacing w:after="0" w:line="360" w:lineRule="auto"/>
        <w:rPr>
          <w:rFonts w:eastAsia="Times New Roman" w:cstheme="minorHAnsi"/>
          <w:color w:val="000000"/>
          <w:sz w:val="20"/>
          <w:szCs w:val="20"/>
          <w:lang w:eastAsia="nl-BE"/>
        </w:rPr>
      </w:pPr>
      <w:r>
        <w:rPr>
          <w:rFonts w:eastAsia="Times New Roman" w:cstheme="minorHAnsi"/>
          <w:color w:val="000000"/>
          <w:sz w:val="20"/>
          <w:szCs w:val="20"/>
          <w:lang w:eastAsia="nl-BE"/>
        </w:rPr>
        <w:t>T</w:t>
      </w:r>
      <w:r w:rsidR="005235AF" w:rsidRPr="005235AF">
        <w:rPr>
          <w:rFonts w:eastAsia="Times New Roman" w:cstheme="minorHAnsi"/>
          <w:color w:val="000000"/>
          <w:sz w:val="20"/>
          <w:szCs w:val="20"/>
          <w:lang w:eastAsia="nl-BE"/>
        </w:rPr>
        <w:t xml:space="preserve">er hoogte van de Vaartdijk </w:t>
      </w:r>
      <w:r>
        <w:rPr>
          <w:rFonts w:eastAsia="Times New Roman" w:cstheme="minorHAnsi"/>
          <w:color w:val="000000"/>
          <w:sz w:val="20"/>
          <w:szCs w:val="20"/>
          <w:lang w:eastAsia="nl-BE"/>
        </w:rPr>
        <w:t>en</w:t>
      </w:r>
      <w:r w:rsidR="005235AF" w:rsidRPr="005235AF">
        <w:rPr>
          <w:rFonts w:eastAsia="Times New Roman" w:cstheme="minorHAnsi"/>
          <w:color w:val="000000"/>
          <w:sz w:val="20"/>
          <w:szCs w:val="20"/>
          <w:lang w:eastAsia="nl-BE"/>
        </w:rPr>
        <w:t xml:space="preserve"> de </w:t>
      </w:r>
      <w:proofErr w:type="spellStart"/>
      <w:r w:rsidR="005235AF" w:rsidRPr="005235AF">
        <w:rPr>
          <w:rFonts w:eastAsia="Times New Roman" w:cstheme="minorHAnsi"/>
          <w:color w:val="000000"/>
          <w:sz w:val="20"/>
          <w:szCs w:val="20"/>
          <w:lang w:eastAsia="nl-BE"/>
        </w:rPr>
        <w:t>Biestebroekkaai</w:t>
      </w:r>
      <w:proofErr w:type="spellEnd"/>
      <w:r>
        <w:rPr>
          <w:rFonts w:eastAsia="Times New Roman" w:cstheme="minorHAnsi"/>
          <w:color w:val="000000"/>
          <w:sz w:val="20"/>
          <w:szCs w:val="20"/>
          <w:lang w:eastAsia="nl-BE"/>
        </w:rPr>
        <w:t>, onder en naast de brug wordt gekozen voor afgezaagde kasseien</w:t>
      </w:r>
      <w:r w:rsidR="005235AF" w:rsidRPr="005235AF">
        <w:rPr>
          <w:rFonts w:eastAsia="Times New Roman" w:cstheme="minorHAnsi"/>
          <w:color w:val="000000"/>
          <w:sz w:val="20"/>
          <w:szCs w:val="20"/>
          <w:lang w:eastAsia="nl-BE"/>
        </w:rPr>
        <w:t>. </w:t>
      </w:r>
      <w:r w:rsidR="007E2815" w:rsidRPr="005235AF">
        <w:rPr>
          <w:rFonts w:eastAsia="Times New Roman" w:cstheme="minorHAnsi"/>
          <w:b/>
          <w:bCs/>
          <w:color w:val="000000"/>
          <w:sz w:val="20"/>
          <w:szCs w:val="20"/>
          <w:lang w:eastAsia="nl-BE"/>
        </w:rPr>
        <w:t>Kasseien, zelf in afgezaagde vorm, zijn hoogst oncomfortabel voor fietsers</w:t>
      </w:r>
      <w:r w:rsidR="007E2815" w:rsidRPr="005235AF">
        <w:rPr>
          <w:rFonts w:eastAsia="Times New Roman" w:cstheme="minorHAnsi"/>
          <w:color w:val="000000"/>
          <w:sz w:val="20"/>
          <w:szCs w:val="20"/>
          <w:lang w:eastAsia="nl-BE"/>
        </w:rPr>
        <w:t>. </w:t>
      </w:r>
    </w:p>
    <w:p w14:paraId="6E3D7FE7" w14:textId="77FC72EA" w:rsidR="005235AF" w:rsidRPr="005235AF" w:rsidRDefault="005235AF" w:rsidP="00D50392">
      <w:pPr>
        <w:spacing w:after="0" w:line="360" w:lineRule="auto"/>
        <w:rPr>
          <w:rFonts w:eastAsia="Times New Roman" w:cstheme="minorHAnsi"/>
          <w:sz w:val="24"/>
          <w:szCs w:val="24"/>
          <w:lang w:eastAsia="nl-BE"/>
        </w:rPr>
      </w:pPr>
    </w:p>
    <w:p w14:paraId="41342726" w14:textId="6F189368" w:rsidR="005235AF" w:rsidRPr="005235AF" w:rsidRDefault="005235AF" w:rsidP="00D50392">
      <w:pPr>
        <w:numPr>
          <w:ilvl w:val="0"/>
          <w:numId w:val="1"/>
        </w:numPr>
        <w:tabs>
          <w:tab w:val="clear" w:pos="720"/>
          <w:tab w:val="num" w:pos="360"/>
        </w:tabs>
        <w:spacing w:after="0" w:line="360" w:lineRule="auto"/>
        <w:ind w:left="360"/>
        <w:textAlignment w:val="baseline"/>
        <w:rPr>
          <w:rFonts w:eastAsia="Times New Roman" w:cstheme="minorHAnsi"/>
          <w:color w:val="000000"/>
          <w:sz w:val="20"/>
          <w:szCs w:val="20"/>
          <w:lang w:eastAsia="nl-BE"/>
        </w:rPr>
      </w:pPr>
      <w:r w:rsidRPr="005235AF">
        <w:rPr>
          <w:rFonts w:eastAsia="Times New Roman" w:cstheme="minorHAnsi"/>
          <w:color w:val="000000"/>
          <w:sz w:val="20"/>
          <w:szCs w:val="20"/>
          <w:lang w:eastAsia="nl-BE"/>
        </w:rPr>
        <w:t xml:space="preserve">Onder de brug (weg van het water) op de Vaartdijk bevinden we ons in een gemengde zone voetgangers – fietsers. </w:t>
      </w:r>
    </w:p>
    <w:p w14:paraId="08CEB945" w14:textId="77777777" w:rsidR="005235AF" w:rsidRDefault="005235AF" w:rsidP="00D50392">
      <w:pPr>
        <w:numPr>
          <w:ilvl w:val="0"/>
          <w:numId w:val="2"/>
        </w:numPr>
        <w:tabs>
          <w:tab w:val="clear" w:pos="720"/>
          <w:tab w:val="num" w:pos="360"/>
        </w:tabs>
        <w:spacing w:after="0" w:line="360" w:lineRule="auto"/>
        <w:ind w:left="360"/>
        <w:textAlignment w:val="baseline"/>
        <w:rPr>
          <w:rFonts w:eastAsia="Times New Roman" w:cstheme="minorHAnsi"/>
          <w:color w:val="000000"/>
          <w:sz w:val="20"/>
          <w:szCs w:val="20"/>
          <w:lang w:eastAsia="nl-BE"/>
        </w:rPr>
      </w:pPr>
      <w:r w:rsidRPr="005235AF">
        <w:rPr>
          <w:rFonts w:eastAsia="Times New Roman" w:cstheme="minorHAnsi"/>
          <w:color w:val="000000"/>
          <w:sz w:val="20"/>
          <w:szCs w:val="20"/>
          <w:lang w:eastAsia="nl-BE"/>
        </w:rPr>
        <w:t xml:space="preserve">Op de </w:t>
      </w:r>
      <w:proofErr w:type="spellStart"/>
      <w:r w:rsidRPr="005235AF">
        <w:rPr>
          <w:rFonts w:eastAsia="Times New Roman" w:cstheme="minorHAnsi"/>
          <w:color w:val="000000"/>
          <w:sz w:val="20"/>
          <w:szCs w:val="20"/>
          <w:lang w:eastAsia="nl-BE"/>
        </w:rPr>
        <w:t>Biestebroekkaai</w:t>
      </w:r>
      <w:proofErr w:type="spellEnd"/>
      <w:r w:rsidRPr="005235AF">
        <w:rPr>
          <w:rFonts w:eastAsia="Times New Roman" w:cstheme="minorHAnsi"/>
          <w:color w:val="000000"/>
          <w:sz w:val="20"/>
          <w:szCs w:val="20"/>
          <w:lang w:eastAsia="nl-BE"/>
        </w:rPr>
        <w:t xml:space="preserve"> (weg van het water) ligt een fietspad naast voetgangersinfrastructuur met kasseibedekking. Er bestaat de kans dat voetgangers comfort opzoeken en gebruik maken van de fietsinfrastructuur wat potentieel tot conflicten zal leiden. </w:t>
      </w:r>
    </w:p>
    <w:p w14:paraId="07BBAA15" w14:textId="77777777" w:rsidR="007E2815" w:rsidRDefault="007E2815" w:rsidP="00D50392">
      <w:pPr>
        <w:spacing w:after="0" w:line="360" w:lineRule="auto"/>
        <w:textAlignment w:val="baseline"/>
        <w:rPr>
          <w:rFonts w:eastAsia="Times New Roman" w:cstheme="minorHAnsi"/>
          <w:color w:val="000000"/>
          <w:sz w:val="20"/>
          <w:szCs w:val="20"/>
          <w:lang w:eastAsia="nl-BE"/>
        </w:rPr>
      </w:pPr>
    </w:p>
    <w:p w14:paraId="3EAF6ECF" w14:textId="6B3AD20A" w:rsidR="007E2815" w:rsidRPr="005235AF" w:rsidRDefault="007E2815" w:rsidP="00D50392">
      <w:pPr>
        <w:spacing w:after="0" w:line="360" w:lineRule="auto"/>
        <w:textAlignment w:val="baseline"/>
        <w:rPr>
          <w:rFonts w:eastAsia="Times New Roman" w:cstheme="minorHAnsi"/>
          <w:color w:val="000000"/>
          <w:sz w:val="20"/>
          <w:szCs w:val="20"/>
          <w:lang w:eastAsia="nl-BE"/>
        </w:rPr>
      </w:pPr>
      <w:r>
        <w:rPr>
          <w:noProof/>
        </w:rPr>
        <w:drawing>
          <wp:inline distT="0" distB="0" distL="0" distR="0" wp14:anchorId="4A98B77A" wp14:editId="5FC3A83F">
            <wp:extent cx="5082540" cy="3894325"/>
            <wp:effectExtent l="0" t="0" r="3810" b="0"/>
            <wp:docPr id="1922948681" name="Afbeelding 1"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48681" name="Afbeelding 1" descr="Afbeelding met kaart, tekst&#10;&#10;Automatisch gegenereerde beschrijving"/>
                    <pic:cNvPicPr>
                      <a:picLocks noChangeAspect="1" noChangeArrowheads="1"/>
                    </pic:cNvPicPr>
                  </pic:nvPicPr>
                  <pic:blipFill rotWithShape="1">
                    <a:blip r:embed="rId6">
                      <a:extLst>
                        <a:ext uri="{28A0092B-C50C-407E-A947-70E740481C1C}">
                          <a14:useLocalDpi xmlns:a14="http://schemas.microsoft.com/office/drawing/2010/main" val="0"/>
                        </a:ext>
                      </a:extLst>
                    </a:blip>
                    <a:srcRect l="13095" r="13493"/>
                    <a:stretch/>
                  </pic:blipFill>
                  <pic:spPr bwMode="auto">
                    <a:xfrm>
                      <a:off x="0" y="0"/>
                      <a:ext cx="5091134" cy="3900910"/>
                    </a:xfrm>
                    <a:prstGeom prst="rect">
                      <a:avLst/>
                    </a:prstGeom>
                    <a:noFill/>
                    <a:ln>
                      <a:noFill/>
                    </a:ln>
                    <a:extLst>
                      <a:ext uri="{53640926-AAD7-44D8-BBD7-CCE9431645EC}">
                        <a14:shadowObscured xmlns:a14="http://schemas.microsoft.com/office/drawing/2010/main"/>
                      </a:ext>
                    </a:extLst>
                  </pic:spPr>
                </pic:pic>
              </a:graphicData>
            </a:graphic>
          </wp:inline>
        </w:drawing>
      </w:r>
    </w:p>
    <w:p w14:paraId="7DA64515" w14:textId="77777777" w:rsidR="005235AF" w:rsidRPr="005235AF" w:rsidRDefault="005235AF" w:rsidP="00D50392">
      <w:pPr>
        <w:spacing w:after="0" w:line="360" w:lineRule="auto"/>
        <w:rPr>
          <w:rFonts w:eastAsia="Times New Roman" w:cstheme="minorHAnsi"/>
          <w:sz w:val="24"/>
          <w:szCs w:val="24"/>
          <w:lang w:eastAsia="nl-BE"/>
        </w:rPr>
      </w:pPr>
    </w:p>
    <w:p w14:paraId="48143E83" w14:textId="16ECE845" w:rsidR="005235AF" w:rsidRDefault="007E2815" w:rsidP="00D50392">
      <w:pPr>
        <w:spacing w:after="0" w:line="360" w:lineRule="auto"/>
        <w:rPr>
          <w:rFonts w:eastAsia="Times New Roman" w:cstheme="minorHAnsi"/>
          <w:color w:val="000000"/>
          <w:sz w:val="20"/>
          <w:szCs w:val="20"/>
          <w:lang w:eastAsia="nl-BE"/>
        </w:rPr>
      </w:pPr>
      <w:r>
        <w:rPr>
          <w:rFonts w:eastAsia="Times New Roman" w:cstheme="minorHAnsi"/>
          <w:color w:val="000000"/>
          <w:sz w:val="20"/>
          <w:szCs w:val="20"/>
          <w:lang w:eastAsia="nl-BE"/>
        </w:rPr>
        <w:t xml:space="preserve">De keuze voor afgezaagde kasseien lijkt ingegeven te zijn vanuit esthetische principes. Aangezien kasseien hier vandaag niet aanwezig zijn zullen ze zorgen voor een verslechtering van het comfort voor voetgangers en fietsers. Ik vraag dan ook uitdrukkelijk voor een andere materiaalkeuze. </w:t>
      </w:r>
    </w:p>
    <w:p w14:paraId="6549568E" w14:textId="77777777" w:rsidR="00D50392" w:rsidRDefault="00D50392" w:rsidP="00D50392">
      <w:pPr>
        <w:spacing w:after="0" w:line="360" w:lineRule="auto"/>
        <w:rPr>
          <w:rFonts w:eastAsia="Times New Roman" w:cstheme="minorHAnsi"/>
          <w:color w:val="000000"/>
          <w:sz w:val="20"/>
          <w:szCs w:val="20"/>
          <w:lang w:eastAsia="nl-BE"/>
        </w:rPr>
      </w:pPr>
    </w:p>
    <w:p w14:paraId="61557266" w14:textId="77777777" w:rsidR="00D50392" w:rsidRPr="005235AF" w:rsidRDefault="00D50392" w:rsidP="00D50392">
      <w:pPr>
        <w:spacing w:after="0" w:line="360" w:lineRule="auto"/>
        <w:rPr>
          <w:rFonts w:eastAsia="Times New Roman" w:cstheme="minorHAnsi"/>
          <w:sz w:val="24"/>
          <w:szCs w:val="24"/>
          <w:lang w:eastAsia="nl-BE"/>
        </w:rPr>
      </w:pPr>
    </w:p>
    <w:p w14:paraId="37D81C7D" w14:textId="65A43E11" w:rsidR="005235AF" w:rsidRPr="00C04123" w:rsidRDefault="005235AF" w:rsidP="00D50392">
      <w:pPr>
        <w:pStyle w:val="Kop2"/>
        <w:spacing w:line="360" w:lineRule="auto"/>
        <w:rPr>
          <w:rFonts w:asciiTheme="minorHAnsi" w:hAnsiTheme="minorHAnsi" w:cstheme="minorHAnsi"/>
          <w:sz w:val="28"/>
          <w:szCs w:val="28"/>
        </w:rPr>
      </w:pPr>
      <w:r w:rsidRPr="00C04123">
        <w:rPr>
          <w:rFonts w:asciiTheme="minorHAnsi" w:hAnsiTheme="minorHAnsi" w:cstheme="minorHAnsi"/>
          <w:sz w:val="28"/>
          <w:szCs w:val="28"/>
        </w:rPr>
        <w:lastRenderedPageBreak/>
        <w:t xml:space="preserve">Vermijd conflicten tussen </w:t>
      </w:r>
      <w:r w:rsidR="00A84541">
        <w:rPr>
          <w:rFonts w:asciiTheme="minorHAnsi" w:hAnsiTheme="minorHAnsi" w:cstheme="minorHAnsi"/>
          <w:sz w:val="28"/>
          <w:szCs w:val="28"/>
        </w:rPr>
        <w:t>voetgangers en fietsers</w:t>
      </w:r>
    </w:p>
    <w:p w14:paraId="78C9B2C9" w14:textId="7EB450BF" w:rsidR="005235AF" w:rsidRPr="005235AF" w:rsidRDefault="005235AF" w:rsidP="00D50392">
      <w:pPr>
        <w:spacing w:after="0" w:line="360" w:lineRule="auto"/>
        <w:rPr>
          <w:rFonts w:eastAsia="Times New Roman" w:cstheme="minorHAnsi"/>
          <w:sz w:val="24"/>
          <w:szCs w:val="24"/>
          <w:lang w:eastAsia="nl-BE"/>
        </w:rPr>
      </w:pPr>
      <w:r>
        <w:rPr>
          <w:rFonts w:eastAsia="Times New Roman" w:cstheme="minorHAnsi"/>
          <w:color w:val="000000"/>
          <w:sz w:val="20"/>
          <w:szCs w:val="20"/>
          <w:lang w:eastAsia="nl-BE"/>
        </w:rPr>
        <w:t>Het is belangrijk</w:t>
      </w:r>
      <w:r w:rsidRPr="005235AF">
        <w:rPr>
          <w:rFonts w:eastAsia="Times New Roman" w:cstheme="minorHAnsi"/>
          <w:color w:val="000000"/>
          <w:sz w:val="20"/>
          <w:szCs w:val="20"/>
          <w:lang w:eastAsia="nl-BE"/>
        </w:rPr>
        <w:t xml:space="preserve"> om </w:t>
      </w:r>
      <w:r w:rsidRPr="005235AF">
        <w:rPr>
          <w:rFonts w:eastAsia="Times New Roman" w:cstheme="minorHAnsi"/>
          <w:b/>
          <w:bCs/>
          <w:color w:val="000000"/>
          <w:sz w:val="20"/>
          <w:szCs w:val="20"/>
          <w:lang w:eastAsia="nl-BE"/>
        </w:rPr>
        <w:t>voetgangers en fietsers maximaal te scheiden</w:t>
      </w:r>
      <w:r w:rsidRPr="005235AF">
        <w:rPr>
          <w:rFonts w:eastAsia="Times New Roman" w:cstheme="minorHAnsi"/>
          <w:color w:val="000000"/>
          <w:sz w:val="20"/>
          <w:szCs w:val="20"/>
          <w:lang w:eastAsia="nl-BE"/>
        </w:rPr>
        <w:t>. Om de veiligheid van fietsers, voetgangers en in dit geval ook spelende kinderen te garanderen, is een duidelijk voorbehouden ruimte voor ieder uiterst wenselijk. Het ontwerp is hier op verschillende punten voor verbetering vatbaar.</w:t>
      </w:r>
    </w:p>
    <w:p w14:paraId="6CDCBEE1" w14:textId="4BAF0A1F" w:rsidR="005235AF" w:rsidRPr="005235AF" w:rsidRDefault="005235AF" w:rsidP="00D50392">
      <w:pPr>
        <w:spacing w:after="0" w:line="360" w:lineRule="auto"/>
        <w:rPr>
          <w:rFonts w:eastAsia="Times New Roman" w:cstheme="minorHAnsi"/>
          <w:sz w:val="24"/>
          <w:szCs w:val="24"/>
          <w:lang w:eastAsia="nl-BE"/>
        </w:rPr>
      </w:pPr>
    </w:p>
    <w:p w14:paraId="1C526AAA" w14:textId="2612A339" w:rsidR="005235AF" w:rsidRPr="005235AF" w:rsidRDefault="000C22D5" w:rsidP="00D50392">
      <w:pPr>
        <w:numPr>
          <w:ilvl w:val="0"/>
          <w:numId w:val="3"/>
        </w:numPr>
        <w:spacing w:after="0" w:line="360" w:lineRule="auto"/>
        <w:textAlignment w:val="baseline"/>
        <w:rPr>
          <w:rFonts w:eastAsia="Times New Roman" w:cstheme="minorHAnsi"/>
          <w:color w:val="000000"/>
          <w:sz w:val="20"/>
          <w:szCs w:val="20"/>
          <w:lang w:eastAsia="nl-BE"/>
        </w:rPr>
      </w:pPr>
      <w:r>
        <w:rPr>
          <w:rFonts w:eastAsia="Times New Roman" w:cstheme="minorHAnsi"/>
          <w:color w:val="000000"/>
          <w:sz w:val="20"/>
          <w:szCs w:val="20"/>
          <w:lang w:eastAsia="nl-BE"/>
        </w:rPr>
        <w:t>Voetgangers</w:t>
      </w:r>
      <w:r w:rsidR="005235AF" w:rsidRPr="005235AF">
        <w:rPr>
          <w:rFonts w:eastAsia="Times New Roman" w:cstheme="minorHAnsi"/>
          <w:color w:val="000000"/>
          <w:sz w:val="20"/>
          <w:szCs w:val="20"/>
          <w:lang w:eastAsia="nl-BE"/>
        </w:rPr>
        <w:t xml:space="preserve"> en fietsers op de </w:t>
      </w:r>
      <w:r w:rsidR="005235AF" w:rsidRPr="005235AF">
        <w:rPr>
          <w:rFonts w:eastAsia="Times New Roman" w:cstheme="minorHAnsi"/>
          <w:b/>
          <w:bCs/>
          <w:color w:val="000000"/>
          <w:sz w:val="20"/>
          <w:szCs w:val="20"/>
          <w:lang w:eastAsia="nl-BE"/>
        </w:rPr>
        <w:t>Vaartdijk</w:t>
      </w:r>
      <w:r w:rsidR="005235AF" w:rsidRPr="005235AF">
        <w:rPr>
          <w:rFonts w:eastAsia="Times New Roman" w:cstheme="minorHAnsi"/>
          <w:color w:val="000000"/>
          <w:sz w:val="20"/>
          <w:szCs w:val="20"/>
          <w:lang w:eastAsia="nl-BE"/>
        </w:rPr>
        <w:t xml:space="preserve"> </w:t>
      </w:r>
      <w:r>
        <w:rPr>
          <w:rFonts w:eastAsia="Times New Roman" w:cstheme="minorHAnsi"/>
          <w:color w:val="000000"/>
          <w:sz w:val="20"/>
          <w:szCs w:val="20"/>
          <w:lang w:eastAsia="nl-BE"/>
        </w:rPr>
        <w:t xml:space="preserve">bevinden </w:t>
      </w:r>
      <w:r w:rsidR="005235AF" w:rsidRPr="005235AF">
        <w:rPr>
          <w:rFonts w:eastAsia="Times New Roman" w:cstheme="minorHAnsi"/>
          <w:color w:val="000000"/>
          <w:sz w:val="20"/>
          <w:szCs w:val="20"/>
          <w:lang w:eastAsia="nl-BE"/>
        </w:rPr>
        <w:t xml:space="preserve">zich in een gedeelde zone op afgezaagde kasseien.  Hier is nochtans genoeg ruimte om net zoals aan de </w:t>
      </w:r>
      <w:proofErr w:type="spellStart"/>
      <w:r w:rsidR="005235AF" w:rsidRPr="005235AF">
        <w:rPr>
          <w:rFonts w:eastAsia="Times New Roman" w:cstheme="minorHAnsi"/>
          <w:color w:val="000000"/>
          <w:sz w:val="20"/>
          <w:szCs w:val="20"/>
          <w:lang w:eastAsia="nl-BE"/>
        </w:rPr>
        <w:t>Biestebroekkaai</w:t>
      </w:r>
      <w:proofErr w:type="spellEnd"/>
      <w:r w:rsidR="005235AF" w:rsidRPr="005235AF">
        <w:rPr>
          <w:rFonts w:eastAsia="Times New Roman" w:cstheme="minorHAnsi"/>
          <w:color w:val="000000"/>
          <w:sz w:val="20"/>
          <w:szCs w:val="20"/>
          <w:lang w:eastAsia="nl-BE"/>
        </w:rPr>
        <w:t xml:space="preserve"> een </w:t>
      </w:r>
      <w:r w:rsidR="005235AF" w:rsidRPr="005235AF">
        <w:rPr>
          <w:rFonts w:eastAsia="Times New Roman" w:cstheme="minorHAnsi"/>
          <w:b/>
          <w:bCs/>
          <w:color w:val="000000"/>
          <w:sz w:val="20"/>
          <w:szCs w:val="20"/>
          <w:lang w:eastAsia="nl-BE"/>
        </w:rPr>
        <w:t>duidelijke scheiding te voorzien tussen beide modi</w:t>
      </w:r>
    </w:p>
    <w:p w14:paraId="20D2BF92" w14:textId="5DB4478F" w:rsidR="005235AF" w:rsidRPr="005235AF" w:rsidRDefault="005235AF" w:rsidP="00D50392">
      <w:pPr>
        <w:numPr>
          <w:ilvl w:val="0"/>
          <w:numId w:val="4"/>
        </w:numPr>
        <w:spacing w:after="0" w:line="360" w:lineRule="auto"/>
        <w:textAlignment w:val="baseline"/>
        <w:rPr>
          <w:rFonts w:eastAsia="Times New Roman" w:cstheme="minorHAnsi"/>
          <w:b/>
          <w:bCs/>
          <w:color w:val="000000"/>
          <w:sz w:val="20"/>
          <w:szCs w:val="20"/>
          <w:lang w:eastAsia="nl-BE"/>
        </w:rPr>
      </w:pPr>
      <w:r w:rsidRPr="005235AF">
        <w:rPr>
          <w:rFonts w:eastAsia="Times New Roman" w:cstheme="minorHAnsi"/>
          <w:color w:val="000000"/>
          <w:sz w:val="20"/>
          <w:szCs w:val="20"/>
          <w:lang w:eastAsia="nl-BE"/>
        </w:rPr>
        <w:t xml:space="preserve">Fietsers die de brug overrijden richting de Pierre </w:t>
      </w:r>
      <w:proofErr w:type="spellStart"/>
      <w:r w:rsidRPr="005235AF">
        <w:rPr>
          <w:rFonts w:eastAsia="Times New Roman" w:cstheme="minorHAnsi"/>
          <w:color w:val="000000"/>
          <w:sz w:val="20"/>
          <w:szCs w:val="20"/>
          <w:lang w:eastAsia="nl-BE"/>
        </w:rPr>
        <w:t>Marchantstraat</w:t>
      </w:r>
      <w:proofErr w:type="spellEnd"/>
      <w:r w:rsidRPr="005235AF">
        <w:rPr>
          <w:rFonts w:eastAsia="Times New Roman" w:cstheme="minorHAnsi"/>
          <w:color w:val="000000"/>
          <w:sz w:val="20"/>
          <w:szCs w:val="20"/>
          <w:lang w:eastAsia="nl-BE"/>
        </w:rPr>
        <w:t xml:space="preserve">  en willen afdraaien richting </w:t>
      </w:r>
      <w:proofErr w:type="spellStart"/>
      <w:r w:rsidRPr="005235AF">
        <w:rPr>
          <w:rFonts w:eastAsia="Times New Roman" w:cstheme="minorHAnsi"/>
          <w:color w:val="000000"/>
          <w:sz w:val="20"/>
          <w:szCs w:val="20"/>
          <w:lang w:eastAsia="nl-BE"/>
        </w:rPr>
        <w:t>Biestebroekkaai</w:t>
      </w:r>
      <w:proofErr w:type="spellEnd"/>
      <w:r w:rsidRPr="005235AF">
        <w:rPr>
          <w:rFonts w:eastAsia="Times New Roman" w:cstheme="minorHAnsi"/>
          <w:color w:val="000000"/>
          <w:sz w:val="20"/>
          <w:szCs w:val="20"/>
          <w:lang w:eastAsia="nl-BE"/>
        </w:rPr>
        <w:t xml:space="preserve">, moeten hiervoor over een </w:t>
      </w:r>
      <w:r w:rsidRPr="000C22D5">
        <w:rPr>
          <w:rFonts w:eastAsia="Times New Roman" w:cstheme="minorHAnsi"/>
          <w:b/>
          <w:bCs/>
          <w:color w:val="000000"/>
          <w:sz w:val="20"/>
          <w:szCs w:val="20"/>
          <w:lang w:eastAsia="nl-BE"/>
        </w:rPr>
        <w:t>voetgangerszone met afgezaagde kasseien</w:t>
      </w:r>
      <w:r w:rsidRPr="005235AF">
        <w:rPr>
          <w:rFonts w:eastAsia="Times New Roman" w:cstheme="minorHAnsi"/>
          <w:color w:val="000000"/>
          <w:sz w:val="20"/>
          <w:szCs w:val="20"/>
          <w:lang w:eastAsia="nl-BE"/>
        </w:rPr>
        <w:t>. Over deze fietsbewegingen lijkt onvoldoende nagedacht</w:t>
      </w:r>
      <w:r>
        <w:rPr>
          <w:rFonts w:eastAsia="Times New Roman" w:cstheme="minorHAnsi"/>
          <w:color w:val="000000"/>
          <w:sz w:val="20"/>
          <w:szCs w:val="20"/>
          <w:lang w:eastAsia="nl-BE"/>
        </w:rPr>
        <w:t xml:space="preserve">. </w:t>
      </w:r>
    </w:p>
    <w:p w14:paraId="500C0646" w14:textId="0E88083B" w:rsidR="005235AF" w:rsidRPr="005235AF" w:rsidRDefault="005235AF" w:rsidP="00D50392">
      <w:pPr>
        <w:spacing w:after="0" w:line="360" w:lineRule="auto"/>
        <w:rPr>
          <w:rFonts w:eastAsia="Times New Roman" w:cstheme="minorHAnsi"/>
          <w:sz w:val="24"/>
          <w:szCs w:val="24"/>
          <w:lang w:eastAsia="nl-BE"/>
        </w:rPr>
      </w:pPr>
    </w:p>
    <w:p w14:paraId="20A1D3FA" w14:textId="43066653" w:rsidR="005235AF" w:rsidRDefault="008F7159" w:rsidP="00D50392">
      <w:pPr>
        <w:spacing w:after="0" w:line="360" w:lineRule="auto"/>
        <w:ind w:left="708"/>
        <w:rPr>
          <w:rFonts w:eastAsia="Times New Roman" w:cstheme="minorHAnsi"/>
          <w:color w:val="000000"/>
          <w:lang w:eastAsia="nl-BE"/>
        </w:rPr>
      </w:pPr>
      <w:r w:rsidRPr="008F7159">
        <w:rPr>
          <w:rFonts w:eastAsia="Times New Roman" w:cstheme="minorHAnsi"/>
          <w:noProof/>
          <w:color w:val="000000"/>
          <w:lang w:eastAsia="nl-BE"/>
        </w:rPr>
        <w:drawing>
          <wp:inline distT="0" distB="0" distL="0" distR="0" wp14:anchorId="7EB7926C" wp14:editId="61F8C6B0">
            <wp:extent cx="2020178" cy="2004060"/>
            <wp:effectExtent l="0" t="0" r="0" b="0"/>
            <wp:docPr id="12456285" name="Afbeelding 1" descr="Afbeelding met Kinder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285" name="Afbeelding 1" descr="Afbeelding met Kinderkunst, kunst&#10;&#10;Automatisch gegenereerde beschrijving"/>
                    <pic:cNvPicPr/>
                  </pic:nvPicPr>
                  <pic:blipFill>
                    <a:blip r:embed="rId7"/>
                    <a:stretch>
                      <a:fillRect/>
                    </a:stretch>
                  </pic:blipFill>
                  <pic:spPr>
                    <a:xfrm>
                      <a:off x="0" y="0"/>
                      <a:ext cx="2032603" cy="2016386"/>
                    </a:xfrm>
                    <a:prstGeom prst="rect">
                      <a:avLst/>
                    </a:prstGeom>
                  </pic:spPr>
                </pic:pic>
              </a:graphicData>
            </a:graphic>
          </wp:inline>
        </w:drawing>
      </w:r>
      <w:r w:rsidR="005235AF" w:rsidRPr="005235AF">
        <w:rPr>
          <w:rFonts w:eastAsia="Times New Roman" w:cstheme="minorHAnsi"/>
          <w:color w:val="000000"/>
          <w:lang w:eastAsia="nl-BE"/>
        </w:rPr>
        <w:t xml:space="preserve"> </w:t>
      </w:r>
      <w:r w:rsidRPr="008F7159">
        <w:rPr>
          <w:rFonts w:eastAsia="Times New Roman" w:cstheme="minorHAnsi"/>
          <w:noProof/>
          <w:color w:val="000000"/>
          <w:lang w:eastAsia="nl-BE"/>
        </w:rPr>
        <w:drawing>
          <wp:inline distT="0" distB="0" distL="0" distR="0" wp14:anchorId="6790487B" wp14:editId="301A7AA8">
            <wp:extent cx="2292350" cy="2010504"/>
            <wp:effectExtent l="0" t="0" r="0" b="8890"/>
            <wp:docPr id="449979820" name="Afbeelding 1" descr="Afbeelding met lijn,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79820" name="Afbeelding 1" descr="Afbeelding met lijn, kaart&#10;&#10;Automatisch gegenereerde beschrijving"/>
                    <pic:cNvPicPr/>
                  </pic:nvPicPr>
                  <pic:blipFill>
                    <a:blip r:embed="rId8"/>
                    <a:stretch>
                      <a:fillRect/>
                    </a:stretch>
                  </pic:blipFill>
                  <pic:spPr>
                    <a:xfrm>
                      <a:off x="0" y="0"/>
                      <a:ext cx="2311468" cy="2027272"/>
                    </a:xfrm>
                    <a:prstGeom prst="rect">
                      <a:avLst/>
                    </a:prstGeom>
                  </pic:spPr>
                </pic:pic>
              </a:graphicData>
            </a:graphic>
          </wp:inline>
        </w:drawing>
      </w:r>
    </w:p>
    <w:p w14:paraId="4E51A142" w14:textId="77777777" w:rsidR="000C22D5" w:rsidRDefault="000C22D5" w:rsidP="00D50392">
      <w:pPr>
        <w:spacing w:after="0" w:line="360" w:lineRule="auto"/>
        <w:ind w:left="708"/>
        <w:rPr>
          <w:rFonts w:eastAsia="Times New Roman" w:cstheme="minorHAnsi"/>
          <w:color w:val="000000"/>
          <w:lang w:eastAsia="nl-BE"/>
        </w:rPr>
      </w:pPr>
    </w:p>
    <w:p w14:paraId="32D1AD87" w14:textId="754B409C" w:rsidR="000C22D5" w:rsidRPr="000C22D5" w:rsidRDefault="000C22D5" w:rsidP="00D50392">
      <w:pPr>
        <w:numPr>
          <w:ilvl w:val="0"/>
          <w:numId w:val="4"/>
        </w:numPr>
        <w:spacing w:after="0" w:line="360" w:lineRule="auto"/>
        <w:textAlignment w:val="baseline"/>
        <w:rPr>
          <w:rFonts w:eastAsia="Times New Roman" w:cstheme="minorHAnsi"/>
          <w:color w:val="000000"/>
          <w:sz w:val="20"/>
          <w:szCs w:val="20"/>
          <w:lang w:eastAsia="nl-BE"/>
        </w:rPr>
      </w:pPr>
      <w:r w:rsidRPr="000C22D5">
        <w:rPr>
          <w:rFonts w:eastAsia="Times New Roman" w:cstheme="minorHAnsi"/>
          <w:color w:val="000000"/>
          <w:sz w:val="20"/>
          <w:szCs w:val="20"/>
          <w:lang w:eastAsia="nl-BE"/>
        </w:rPr>
        <w:t>Fietsers</w:t>
      </w:r>
      <w:r>
        <w:rPr>
          <w:rFonts w:eastAsia="Times New Roman" w:cstheme="minorHAnsi"/>
          <w:color w:val="000000"/>
          <w:sz w:val="20"/>
          <w:szCs w:val="20"/>
          <w:lang w:eastAsia="nl-BE"/>
        </w:rPr>
        <w:t xml:space="preserve"> kiezen voor de meest directe route. Komende van de Pierre Marchantbrug </w:t>
      </w:r>
      <w:r w:rsidRPr="000C22D5">
        <w:rPr>
          <w:rFonts w:eastAsia="Times New Roman" w:cstheme="minorHAnsi"/>
          <w:b/>
          <w:bCs/>
          <w:color w:val="000000"/>
          <w:sz w:val="20"/>
          <w:szCs w:val="20"/>
          <w:lang w:eastAsia="nl-BE"/>
        </w:rPr>
        <w:t>richting Vaartdijk is er geen natuurlijke geleiding voorzien</w:t>
      </w:r>
      <w:r>
        <w:rPr>
          <w:rFonts w:eastAsia="Times New Roman" w:cstheme="minorHAnsi"/>
          <w:color w:val="000000"/>
          <w:sz w:val="20"/>
          <w:szCs w:val="20"/>
          <w:lang w:eastAsia="nl-BE"/>
        </w:rPr>
        <w:t xml:space="preserve">. Resultaat is dat fietsers gebruik zullen maken van het voetpad. </w:t>
      </w:r>
    </w:p>
    <w:p w14:paraId="335D1681" w14:textId="77777777" w:rsidR="000C22D5" w:rsidRDefault="000C22D5" w:rsidP="00D50392">
      <w:pPr>
        <w:spacing w:after="0" w:line="360" w:lineRule="auto"/>
        <w:ind w:left="708"/>
        <w:rPr>
          <w:rFonts w:eastAsia="Times New Roman" w:cstheme="minorHAnsi"/>
          <w:color w:val="000000"/>
          <w:lang w:eastAsia="nl-BE"/>
        </w:rPr>
      </w:pPr>
    </w:p>
    <w:p w14:paraId="32827844" w14:textId="50845E84" w:rsidR="000C22D5" w:rsidRDefault="000C22D5" w:rsidP="00D50392">
      <w:pPr>
        <w:spacing w:after="0" w:line="360" w:lineRule="auto"/>
        <w:ind w:left="708"/>
        <w:rPr>
          <w:rFonts w:eastAsia="Times New Roman" w:cstheme="minorHAnsi"/>
          <w:sz w:val="24"/>
          <w:szCs w:val="24"/>
          <w:lang w:eastAsia="nl-BE"/>
        </w:rPr>
      </w:pPr>
      <w:r w:rsidRPr="000C22D5">
        <w:rPr>
          <w:rFonts w:eastAsia="Times New Roman" w:cstheme="minorHAnsi"/>
          <w:noProof/>
          <w:sz w:val="24"/>
          <w:szCs w:val="24"/>
          <w:lang w:eastAsia="nl-BE"/>
        </w:rPr>
        <w:drawing>
          <wp:inline distT="0" distB="0" distL="0" distR="0" wp14:anchorId="012ACD57" wp14:editId="7EA402B1">
            <wp:extent cx="3550920" cy="2292129"/>
            <wp:effectExtent l="0" t="0" r="0" b="0"/>
            <wp:docPr id="1921137259" name="Afbeelding 1" descr="Afbeelding me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37259" name="Afbeelding 1" descr="Afbeelding met kaart, schermopname&#10;&#10;Automatisch gegenereerde beschrijving"/>
                    <pic:cNvPicPr/>
                  </pic:nvPicPr>
                  <pic:blipFill>
                    <a:blip r:embed="rId9"/>
                    <a:stretch>
                      <a:fillRect/>
                    </a:stretch>
                  </pic:blipFill>
                  <pic:spPr>
                    <a:xfrm>
                      <a:off x="0" y="0"/>
                      <a:ext cx="3562113" cy="2299354"/>
                    </a:xfrm>
                    <a:prstGeom prst="rect">
                      <a:avLst/>
                    </a:prstGeom>
                  </pic:spPr>
                </pic:pic>
              </a:graphicData>
            </a:graphic>
          </wp:inline>
        </w:drawing>
      </w:r>
    </w:p>
    <w:p w14:paraId="28000B89" w14:textId="663C2F29" w:rsidR="005235AF" w:rsidRPr="00C04123" w:rsidRDefault="00A84541" w:rsidP="00D50392">
      <w:pPr>
        <w:pStyle w:val="Kop2"/>
        <w:spacing w:line="360" w:lineRule="auto"/>
        <w:rPr>
          <w:rFonts w:asciiTheme="minorHAnsi" w:hAnsiTheme="minorHAnsi" w:cstheme="minorHAnsi"/>
          <w:sz w:val="28"/>
          <w:szCs w:val="28"/>
        </w:rPr>
      </w:pPr>
      <w:r>
        <w:rPr>
          <w:rFonts w:asciiTheme="minorHAnsi" w:hAnsiTheme="minorHAnsi" w:cstheme="minorHAnsi"/>
          <w:sz w:val="28"/>
          <w:szCs w:val="28"/>
        </w:rPr>
        <w:lastRenderedPageBreak/>
        <w:t>Zorg voor vlotte verbindingen</w:t>
      </w:r>
      <w:r w:rsidR="005235AF" w:rsidRPr="00C04123">
        <w:rPr>
          <w:rFonts w:asciiTheme="minorHAnsi" w:hAnsiTheme="minorHAnsi" w:cstheme="minorHAnsi"/>
          <w:sz w:val="28"/>
          <w:szCs w:val="28"/>
        </w:rPr>
        <w:t xml:space="preserve"> </w:t>
      </w:r>
    </w:p>
    <w:p w14:paraId="33AEA6DC" w14:textId="77777777" w:rsidR="00BE6690" w:rsidRDefault="005235AF" w:rsidP="00D50392">
      <w:pPr>
        <w:spacing w:after="0" w:line="360" w:lineRule="auto"/>
        <w:rPr>
          <w:rFonts w:eastAsia="Times New Roman" w:cstheme="minorHAnsi"/>
          <w:color w:val="000000"/>
          <w:sz w:val="20"/>
          <w:szCs w:val="20"/>
          <w:lang w:eastAsia="nl-BE"/>
        </w:rPr>
      </w:pPr>
      <w:r w:rsidRPr="005235AF">
        <w:rPr>
          <w:rFonts w:eastAsia="Times New Roman" w:cstheme="minorHAnsi"/>
          <w:color w:val="000000"/>
          <w:sz w:val="20"/>
          <w:szCs w:val="20"/>
          <w:lang w:eastAsia="nl-BE"/>
        </w:rPr>
        <w:t>De fietsers die</w:t>
      </w:r>
      <w:r w:rsidR="00BE6690">
        <w:rPr>
          <w:rFonts w:eastAsia="Times New Roman" w:cstheme="minorHAnsi"/>
          <w:color w:val="000000"/>
          <w:sz w:val="20"/>
          <w:szCs w:val="20"/>
          <w:lang w:eastAsia="nl-BE"/>
        </w:rPr>
        <w:t xml:space="preserve"> vandaag</w:t>
      </w:r>
      <w:r w:rsidRPr="005235AF">
        <w:rPr>
          <w:rFonts w:eastAsia="Times New Roman" w:cstheme="minorHAnsi"/>
          <w:color w:val="000000"/>
          <w:sz w:val="20"/>
          <w:szCs w:val="20"/>
          <w:lang w:eastAsia="nl-BE"/>
        </w:rPr>
        <w:t xml:space="preserve"> de Marchantbrug oversteken </w:t>
      </w:r>
      <w:r w:rsidR="00BE6690">
        <w:rPr>
          <w:rFonts w:eastAsia="Times New Roman" w:cstheme="minorHAnsi"/>
          <w:color w:val="000000"/>
          <w:sz w:val="20"/>
          <w:szCs w:val="20"/>
          <w:lang w:eastAsia="nl-BE"/>
        </w:rPr>
        <w:t>komen</w:t>
      </w:r>
      <w:r w:rsidRPr="005235AF">
        <w:rPr>
          <w:rFonts w:eastAsia="Times New Roman" w:cstheme="minorHAnsi"/>
          <w:color w:val="000000"/>
          <w:sz w:val="20"/>
          <w:szCs w:val="20"/>
          <w:lang w:eastAsia="nl-BE"/>
        </w:rPr>
        <w:t xml:space="preserve"> uit de Grondelstraat of fietsten die richting uit. Het is immers deze as die het kortst is om zich richting Kuregem en het Zuidstation te begeven.  Dit is tevens een </w:t>
      </w:r>
      <w:hyperlink r:id="rId10" w:history="1">
        <w:r w:rsidRPr="005235AF">
          <w:rPr>
            <w:rFonts w:eastAsia="Times New Roman" w:cstheme="minorHAnsi"/>
            <w:color w:val="1155CC"/>
            <w:sz w:val="20"/>
            <w:szCs w:val="20"/>
            <w:u w:val="single"/>
            <w:lang w:eastAsia="nl-BE"/>
          </w:rPr>
          <w:t>gemeentelijke fietsroute gedefinieerd door de gemeente Anderlecht</w:t>
        </w:r>
      </w:hyperlink>
      <w:r w:rsidRPr="005235AF">
        <w:rPr>
          <w:rFonts w:eastAsia="Times New Roman" w:cstheme="minorHAnsi"/>
          <w:color w:val="000000"/>
          <w:sz w:val="20"/>
          <w:szCs w:val="20"/>
          <w:lang w:eastAsia="nl-BE"/>
        </w:rPr>
        <w:t xml:space="preserve">, de A1 loopt van Erasmus naar </w:t>
      </w:r>
      <w:proofErr w:type="spellStart"/>
      <w:r w:rsidRPr="005235AF">
        <w:rPr>
          <w:rFonts w:eastAsia="Times New Roman" w:cstheme="minorHAnsi"/>
          <w:color w:val="000000"/>
          <w:sz w:val="20"/>
          <w:szCs w:val="20"/>
          <w:lang w:eastAsia="nl-BE"/>
        </w:rPr>
        <w:t>Demeersman</w:t>
      </w:r>
      <w:proofErr w:type="spellEnd"/>
      <w:r w:rsidRPr="005235AF">
        <w:rPr>
          <w:rFonts w:eastAsia="Times New Roman" w:cstheme="minorHAnsi"/>
          <w:color w:val="000000"/>
          <w:sz w:val="20"/>
          <w:szCs w:val="20"/>
          <w:lang w:eastAsia="nl-BE"/>
        </w:rPr>
        <w:t xml:space="preserve"> via de Marchantbrug en de Grondelstraat.</w:t>
      </w:r>
    </w:p>
    <w:p w14:paraId="27078791" w14:textId="77777777" w:rsidR="00BE6690" w:rsidRDefault="00BE6690" w:rsidP="00D50392">
      <w:pPr>
        <w:spacing w:after="0" w:line="360" w:lineRule="auto"/>
        <w:rPr>
          <w:rFonts w:eastAsia="Times New Roman" w:cstheme="minorHAnsi"/>
          <w:color w:val="000000"/>
          <w:sz w:val="20"/>
          <w:szCs w:val="20"/>
          <w:lang w:eastAsia="nl-BE"/>
        </w:rPr>
      </w:pPr>
    </w:p>
    <w:p w14:paraId="0E11A686" w14:textId="340C9853" w:rsidR="005235AF" w:rsidRPr="005235AF" w:rsidRDefault="005235AF" w:rsidP="00D50392">
      <w:pPr>
        <w:spacing w:after="0" w:line="360" w:lineRule="auto"/>
        <w:rPr>
          <w:rFonts w:eastAsia="Times New Roman" w:cstheme="minorHAnsi"/>
          <w:sz w:val="24"/>
          <w:szCs w:val="24"/>
          <w:lang w:eastAsia="nl-BE"/>
        </w:rPr>
      </w:pPr>
      <w:r w:rsidRPr="005235AF">
        <w:rPr>
          <w:rFonts w:eastAsia="Times New Roman" w:cstheme="minorHAnsi"/>
          <w:color w:val="000000"/>
          <w:sz w:val="20"/>
          <w:szCs w:val="20"/>
          <w:lang w:eastAsia="nl-BE"/>
        </w:rPr>
        <w:t>In het project voor de nieuwe Marchantbrug ontbreekt deze logica, op de plannen loopt het fietspad enkel door naar Klein Eiland, richting de Tweestationsstraat. Er is geen link voorzien met de voor fietsers belangrijke Grondelstraat.</w:t>
      </w:r>
    </w:p>
    <w:p w14:paraId="68D93EF4" w14:textId="53EB92DE" w:rsidR="00BE6690" w:rsidRPr="005235AF" w:rsidRDefault="005235AF" w:rsidP="00D50392">
      <w:pPr>
        <w:spacing w:after="0" w:line="360" w:lineRule="auto"/>
        <w:rPr>
          <w:rFonts w:eastAsia="Times New Roman" w:cstheme="minorHAnsi"/>
          <w:sz w:val="24"/>
          <w:szCs w:val="24"/>
          <w:lang w:eastAsia="nl-BE"/>
        </w:rPr>
      </w:pPr>
      <w:r w:rsidRPr="005235AF">
        <w:rPr>
          <w:rFonts w:eastAsia="Times New Roman" w:cstheme="minorHAnsi"/>
          <w:noProof/>
          <w:color w:val="000000"/>
          <w:bdr w:val="none" w:sz="0" w:space="0" w:color="auto" w:frame="1"/>
          <w:lang w:eastAsia="nl-BE"/>
        </w:rPr>
        <w:drawing>
          <wp:inline distT="0" distB="0" distL="0" distR="0" wp14:anchorId="28416716" wp14:editId="40C5F972">
            <wp:extent cx="2552700" cy="17221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722120"/>
                    </a:xfrm>
                    <a:prstGeom prst="rect">
                      <a:avLst/>
                    </a:prstGeom>
                    <a:noFill/>
                    <a:ln>
                      <a:noFill/>
                    </a:ln>
                  </pic:spPr>
                </pic:pic>
              </a:graphicData>
            </a:graphic>
          </wp:inline>
        </w:drawing>
      </w:r>
      <w:r w:rsidRPr="005235AF">
        <w:rPr>
          <w:rFonts w:eastAsia="Times New Roman" w:cstheme="minorHAnsi"/>
          <w:noProof/>
          <w:color w:val="000000"/>
          <w:bdr w:val="none" w:sz="0" w:space="0" w:color="auto" w:frame="1"/>
          <w:lang w:eastAsia="nl-BE"/>
        </w:rPr>
        <w:drawing>
          <wp:inline distT="0" distB="0" distL="0" distR="0" wp14:anchorId="701C6D03" wp14:editId="487705B7">
            <wp:extent cx="3162300" cy="1706880"/>
            <wp:effectExtent l="0" t="0" r="0" b="762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706880"/>
                    </a:xfrm>
                    <a:prstGeom prst="rect">
                      <a:avLst/>
                    </a:prstGeom>
                    <a:noFill/>
                    <a:ln>
                      <a:noFill/>
                    </a:ln>
                  </pic:spPr>
                </pic:pic>
              </a:graphicData>
            </a:graphic>
          </wp:inline>
        </w:drawing>
      </w:r>
    </w:p>
    <w:p w14:paraId="4F142C12" w14:textId="1B6AC2AD" w:rsidR="00BE6690" w:rsidRDefault="00BE6690" w:rsidP="00D50392">
      <w:pPr>
        <w:pStyle w:val="Kop2"/>
        <w:spacing w:line="360" w:lineRule="auto"/>
        <w:rPr>
          <w:rFonts w:asciiTheme="minorHAnsi" w:hAnsiTheme="minorHAnsi" w:cstheme="minorHAnsi"/>
          <w:sz w:val="28"/>
          <w:szCs w:val="28"/>
        </w:rPr>
      </w:pPr>
      <w:r>
        <w:rPr>
          <w:rFonts w:asciiTheme="minorHAnsi" w:hAnsiTheme="minorHAnsi" w:cstheme="minorHAnsi"/>
          <w:sz w:val="28"/>
          <w:szCs w:val="28"/>
        </w:rPr>
        <w:t xml:space="preserve">Verbeter de kruising met Klein </w:t>
      </w:r>
      <w:r w:rsidR="000C22D5">
        <w:rPr>
          <w:rFonts w:asciiTheme="minorHAnsi" w:hAnsiTheme="minorHAnsi" w:cstheme="minorHAnsi"/>
          <w:sz w:val="28"/>
          <w:szCs w:val="28"/>
        </w:rPr>
        <w:t>E</w:t>
      </w:r>
      <w:r>
        <w:rPr>
          <w:rFonts w:asciiTheme="minorHAnsi" w:hAnsiTheme="minorHAnsi" w:cstheme="minorHAnsi"/>
          <w:sz w:val="28"/>
          <w:szCs w:val="28"/>
        </w:rPr>
        <w:t xml:space="preserve">iland </w:t>
      </w:r>
    </w:p>
    <w:p w14:paraId="5769468D" w14:textId="3E956792" w:rsidR="000C22D5" w:rsidRPr="000C22D5" w:rsidRDefault="000C22D5" w:rsidP="00D50392">
      <w:pPr>
        <w:pStyle w:val="Kop2"/>
        <w:spacing w:line="36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Komende van de Pierre Marchantbrug richting Klein Eiland is er </w:t>
      </w:r>
      <w:r w:rsidRPr="000C22D5">
        <w:rPr>
          <w:rFonts w:asciiTheme="minorHAnsi" w:hAnsiTheme="minorHAnsi" w:cstheme="minorHAnsi"/>
          <w:color w:val="000000"/>
          <w:sz w:val="20"/>
          <w:szCs w:val="20"/>
        </w:rPr>
        <w:t>geen oversteek voorzien</w:t>
      </w:r>
      <w:r>
        <w:rPr>
          <w:rFonts w:asciiTheme="minorHAnsi" w:hAnsiTheme="minorHAnsi" w:cstheme="minorHAnsi"/>
          <w:b w:val="0"/>
          <w:bCs w:val="0"/>
          <w:color w:val="000000"/>
          <w:sz w:val="20"/>
          <w:szCs w:val="20"/>
        </w:rPr>
        <w:t xml:space="preserve">. Zo ontstaat het risico dat aankomende automobilisten de beweging van fietsers onvoldoende kunnen inschatten, of erger de fietsers niet zien aankomen. </w:t>
      </w:r>
    </w:p>
    <w:p w14:paraId="15EE1D43" w14:textId="585DB3D1" w:rsidR="000C22D5" w:rsidRPr="00C04123" w:rsidRDefault="000C22D5" w:rsidP="00D50392">
      <w:pPr>
        <w:pStyle w:val="Kop2"/>
        <w:spacing w:line="360" w:lineRule="auto"/>
        <w:rPr>
          <w:rFonts w:asciiTheme="minorHAnsi" w:hAnsiTheme="minorHAnsi" w:cstheme="minorHAnsi"/>
          <w:sz w:val="28"/>
          <w:szCs w:val="28"/>
        </w:rPr>
      </w:pPr>
      <w:r w:rsidRPr="000C22D5">
        <w:rPr>
          <w:rFonts w:asciiTheme="minorHAnsi" w:hAnsiTheme="minorHAnsi" w:cstheme="minorHAnsi"/>
          <w:noProof/>
          <w:sz w:val="28"/>
          <w:szCs w:val="28"/>
        </w:rPr>
        <w:drawing>
          <wp:inline distT="0" distB="0" distL="0" distR="0" wp14:anchorId="1DC83F94" wp14:editId="57B389D6">
            <wp:extent cx="4975860" cy="3024349"/>
            <wp:effectExtent l="0" t="0" r="0" b="5080"/>
            <wp:docPr id="716307528" name="Afbeelding 1" descr="Afbeelding me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7528" name="Afbeelding 1" descr="Afbeelding met kaart, schermopname&#10;&#10;Automatisch gegenereerde beschrijving"/>
                    <pic:cNvPicPr/>
                  </pic:nvPicPr>
                  <pic:blipFill>
                    <a:blip r:embed="rId13"/>
                    <a:stretch>
                      <a:fillRect/>
                    </a:stretch>
                  </pic:blipFill>
                  <pic:spPr>
                    <a:xfrm>
                      <a:off x="0" y="0"/>
                      <a:ext cx="4983263" cy="3028849"/>
                    </a:xfrm>
                    <a:prstGeom prst="rect">
                      <a:avLst/>
                    </a:prstGeom>
                  </pic:spPr>
                </pic:pic>
              </a:graphicData>
            </a:graphic>
          </wp:inline>
        </w:drawing>
      </w:r>
    </w:p>
    <w:p w14:paraId="42311F63" w14:textId="10BFE615" w:rsidR="005235AF" w:rsidRPr="005235AF" w:rsidRDefault="005235AF" w:rsidP="00D50392">
      <w:pPr>
        <w:pStyle w:val="Kop1"/>
        <w:spacing w:line="360" w:lineRule="auto"/>
        <w:rPr>
          <w:rFonts w:eastAsia="Times New Roman"/>
          <w:b/>
          <w:bCs/>
          <w:sz w:val="36"/>
          <w:szCs w:val="36"/>
          <w:lang w:eastAsia="nl-BE"/>
        </w:rPr>
      </w:pPr>
      <w:r w:rsidRPr="005235AF">
        <w:rPr>
          <w:rFonts w:eastAsia="Times New Roman"/>
          <w:lang w:eastAsia="nl-BE"/>
        </w:rPr>
        <w:lastRenderedPageBreak/>
        <w:t>Conclusie</w:t>
      </w:r>
    </w:p>
    <w:p w14:paraId="2E14BBA5" w14:textId="445D7724" w:rsidR="008F49A9" w:rsidRDefault="006035E2" w:rsidP="00D50392">
      <w:pPr>
        <w:spacing w:after="0" w:line="360" w:lineRule="auto"/>
        <w:rPr>
          <w:rFonts w:eastAsia="Times New Roman" w:cstheme="minorHAnsi"/>
          <w:color w:val="000000"/>
          <w:sz w:val="20"/>
          <w:szCs w:val="20"/>
          <w:lang w:eastAsia="nl-BE"/>
        </w:rPr>
      </w:pPr>
      <w:r>
        <w:rPr>
          <w:rFonts w:eastAsia="Times New Roman" w:cstheme="minorHAnsi"/>
          <w:color w:val="000000"/>
          <w:sz w:val="20"/>
          <w:szCs w:val="20"/>
          <w:lang w:eastAsia="nl-BE"/>
        </w:rPr>
        <w:t>Ik dank de overlegcommissie bij voorbaat om mijn reactie mee te nemen in de beslissingsprocedure.</w:t>
      </w:r>
      <w:r w:rsidR="008F49A9">
        <w:rPr>
          <w:rFonts w:eastAsia="Times New Roman" w:cstheme="minorHAnsi"/>
          <w:color w:val="000000"/>
          <w:sz w:val="20"/>
          <w:szCs w:val="20"/>
          <w:lang w:eastAsia="nl-BE"/>
        </w:rPr>
        <w:t xml:space="preserve"> Ik juich toe dat er geïnvesteerd wordt in de Pierre Marchantbrug en haar directe omgeving. Ik wens uitdrukkelijk te benadrukken dat een nieuwe of gerenoveerde brug net als vandaag een plek voor ontmoeting, voetgangers en fietsers moet blijven.</w:t>
      </w:r>
    </w:p>
    <w:p w14:paraId="08335B4C" w14:textId="77777777" w:rsidR="008F49A9" w:rsidRDefault="008F49A9" w:rsidP="00D50392">
      <w:pPr>
        <w:spacing w:after="0" w:line="360" w:lineRule="auto"/>
        <w:rPr>
          <w:rFonts w:eastAsia="Times New Roman" w:cstheme="minorHAnsi"/>
          <w:color w:val="000000"/>
          <w:sz w:val="20"/>
          <w:szCs w:val="20"/>
          <w:lang w:eastAsia="nl-BE"/>
        </w:rPr>
      </w:pPr>
    </w:p>
    <w:p w14:paraId="718DDE45" w14:textId="6308CFC8" w:rsidR="005235AF" w:rsidRPr="008F49A9" w:rsidRDefault="008F49A9" w:rsidP="00D50392">
      <w:pPr>
        <w:spacing w:after="0" w:line="360" w:lineRule="auto"/>
        <w:rPr>
          <w:rFonts w:eastAsia="Times New Roman" w:cstheme="minorHAnsi"/>
          <w:color w:val="000000"/>
          <w:sz w:val="20"/>
          <w:szCs w:val="20"/>
          <w:lang w:eastAsia="nl-BE"/>
        </w:rPr>
      </w:pPr>
      <w:r>
        <w:rPr>
          <w:rFonts w:eastAsia="Times New Roman" w:cstheme="minorHAnsi"/>
          <w:color w:val="000000"/>
          <w:sz w:val="20"/>
          <w:szCs w:val="20"/>
          <w:lang w:eastAsia="nl-BE"/>
        </w:rPr>
        <w:t xml:space="preserve">Het project dat vandaag voorligt beantwoord </w:t>
      </w:r>
      <w:r w:rsidR="00A84541">
        <w:rPr>
          <w:rFonts w:eastAsia="Times New Roman" w:cstheme="minorHAnsi"/>
          <w:color w:val="000000"/>
          <w:sz w:val="20"/>
          <w:szCs w:val="20"/>
          <w:lang w:eastAsia="nl-BE"/>
        </w:rPr>
        <w:t>hier niet aan</w:t>
      </w:r>
      <w:r>
        <w:rPr>
          <w:rFonts w:eastAsia="Times New Roman" w:cstheme="minorHAnsi"/>
          <w:color w:val="000000"/>
          <w:sz w:val="20"/>
          <w:szCs w:val="20"/>
          <w:lang w:eastAsia="nl-BE"/>
        </w:rPr>
        <w:t xml:space="preserve">. </w:t>
      </w:r>
      <w:r w:rsidR="006035E2" w:rsidRPr="006035E2">
        <w:rPr>
          <w:rFonts w:eastAsia="Times New Roman" w:cstheme="minorHAnsi"/>
          <w:color w:val="000000"/>
          <w:sz w:val="20"/>
          <w:szCs w:val="20"/>
          <w:highlight w:val="yellow"/>
          <w:lang w:eastAsia="nl-BE"/>
        </w:rPr>
        <w:t xml:space="preserve">Graag word ik uitgenodigd op de overlegcommissie om </w:t>
      </w:r>
      <w:r>
        <w:rPr>
          <w:rFonts w:eastAsia="Times New Roman" w:cstheme="minorHAnsi"/>
          <w:color w:val="000000"/>
          <w:sz w:val="20"/>
          <w:szCs w:val="20"/>
          <w:highlight w:val="yellow"/>
          <w:lang w:eastAsia="nl-BE"/>
        </w:rPr>
        <w:t>deze</w:t>
      </w:r>
      <w:r w:rsidR="006035E2" w:rsidRPr="006035E2">
        <w:rPr>
          <w:rFonts w:eastAsia="Times New Roman" w:cstheme="minorHAnsi"/>
          <w:color w:val="000000"/>
          <w:sz w:val="20"/>
          <w:szCs w:val="20"/>
          <w:highlight w:val="yellow"/>
          <w:lang w:eastAsia="nl-BE"/>
        </w:rPr>
        <w:t xml:space="preserve"> verder te verduidelijken</w:t>
      </w:r>
      <w:r w:rsidR="006035E2">
        <w:rPr>
          <w:rFonts w:eastAsia="Times New Roman" w:cstheme="minorHAnsi"/>
          <w:color w:val="000000"/>
          <w:sz w:val="20"/>
          <w:szCs w:val="20"/>
          <w:highlight w:val="yellow"/>
          <w:lang w:eastAsia="nl-BE"/>
        </w:rPr>
        <w:t xml:space="preserve"> (vrijblijvend)</w:t>
      </w:r>
      <w:r w:rsidR="006035E2" w:rsidRPr="006035E2">
        <w:rPr>
          <w:rFonts w:eastAsia="Times New Roman" w:cstheme="minorHAnsi"/>
          <w:color w:val="000000"/>
          <w:sz w:val="20"/>
          <w:szCs w:val="20"/>
          <w:highlight w:val="yellow"/>
          <w:lang w:eastAsia="nl-BE"/>
        </w:rPr>
        <w:t>.</w:t>
      </w:r>
      <w:r w:rsidR="005235AF" w:rsidRPr="005235AF">
        <w:rPr>
          <w:rFonts w:eastAsia="Times New Roman" w:cstheme="minorHAnsi"/>
          <w:color w:val="000000"/>
          <w:sz w:val="20"/>
          <w:szCs w:val="20"/>
          <w:highlight w:val="yellow"/>
          <w:lang w:eastAsia="nl-BE"/>
        </w:rPr>
        <w:t xml:space="preserve"> </w:t>
      </w:r>
    </w:p>
    <w:p w14:paraId="6A94FDF1" w14:textId="77777777" w:rsidR="005235AF" w:rsidRPr="005235AF" w:rsidRDefault="005235AF" w:rsidP="00D50392">
      <w:pPr>
        <w:spacing w:after="240" w:line="360" w:lineRule="auto"/>
        <w:rPr>
          <w:rFonts w:eastAsia="Times New Roman" w:cstheme="minorHAnsi"/>
          <w:sz w:val="24"/>
          <w:szCs w:val="24"/>
          <w:lang w:eastAsia="nl-BE"/>
        </w:rPr>
      </w:pPr>
    </w:p>
    <w:p w14:paraId="33C01211" w14:textId="18B3C38E" w:rsidR="005235AF" w:rsidRDefault="006035E2" w:rsidP="00D50392">
      <w:pPr>
        <w:spacing w:after="0" w:line="360" w:lineRule="auto"/>
        <w:rPr>
          <w:rFonts w:eastAsia="Times New Roman" w:cstheme="minorHAnsi"/>
          <w:color w:val="000000"/>
          <w:shd w:val="clear" w:color="auto" w:fill="FFFF00"/>
          <w:lang w:val="fr-BE" w:eastAsia="nl-BE"/>
        </w:rPr>
      </w:pPr>
      <w:r>
        <w:rPr>
          <w:rFonts w:eastAsia="Times New Roman" w:cstheme="minorHAnsi"/>
          <w:color w:val="000000"/>
          <w:shd w:val="clear" w:color="auto" w:fill="FFFF00"/>
          <w:lang w:val="fr-BE" w:eastAsia="nl-BE"/>
        </w:rPr>
        <w:t>NAAM</w:t>
      </w:r>
    </w:p>
    <w:p w14:paraId="4361DAD4" w14:textId="37F0E0EA" w:rsidR="006035E2" w:rsidRPr="005235AF" w:rsidRDefault="006035E2" w:rsidP="00D50392">
      <w:pPr>
        <w:spacing w:after="0" w:line="360" w:lineRule="auto"/>
        <w:rPr>
          <w:rFonts w:eastAsia="Times New Roman" w:cstheme="minorHAnsi"/>
          <w:sz w:val="24"/>
          <w:szCs w:val="24"/>
          <w:lang w:val="fr-BE" w:eastAsia="nl-BE"/>
        </w:rPr>
      </w:pPr>
      <w:r>
        <w:rPr>
          <w:rFonts w:eastAsia="Times New Roman" w:cstheme="minorHAnsi"/>
          <w:color w:val="000000"/>
          <w:shd w:val="clear" w:color="auto" w:fill="FFFF00"/>
          <w:lang w:val="fr-BE" w:eastAsia="nl-BE"/>
        </w:rPr>
        <w:t>CONTACTGEGEVENS</w:t>
      </w:r>
    </w:p>
    <w:p w14:paraId="7A1C2154" w14:textId="77777777" w:rsidR="007C03C4" w:rsidRPr="005235AF" w:rsidRDefault="007C03C4">
      <w:pPr>
        <w:rPr>
          <w:lang w:val="en-GB"/>
        </w:rPr>
      </w:pPr>
    </w:p>
    <w:sectPr w:rsidR="007C03C4" w:rsidRPr="005235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iberationSans">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69F"/>
    <w:multiLevelType w:val="hybridMultilevel"/>
    <w:tmpl w:val="5AD4006E"/>
    <w:lvl w:ilvl="0" w:tplc="D318E3E2">
      <w:start w:val="22"/>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91219B"/>
    <w:multiLevelType w:val="hybridMultilevel"/>
    <w:tmpl w:val="D6646E72"/>
    <w:lvl w:ilvl="0" w:tplc="D318E3E2">
      <w:start w:val="22"/>
      <w:numFmt w:val="bullet"/>
      <w:lvlText w:val="-"/>
      <w:lvlJc w:val="left"/>
      <w:pPr>
        <w:ind w:left="1428" w:hanging="360"/>
      </w:pPr>
      <w:rPr>
        <w:rFonts w:ascii="Calibri" w:eastAsiaTheme="minorHAnsi" w:hAnsi="Calibri" w:cs="Calibr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D85612C"/>
    <w:multiLevelType w:val="multilevel"/>
    <w:tmpl w:val="480C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7599F"/>
    <w:multiLevelType w:val="hybridMultilevel"/>
    <w:tmpl w:val="53ECE506"/>
    <w:lvl w:ilvl="0" w:tplc="0F06BD1C">
      <w:start w:val="1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A54C39"/>
    <w:multiLevelType w:val="multilevel"/>
    <w:tmpl w:val="C9C4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227AB"/>
    <w:multiLevelType w:val="hybridMultilevel"/>
    <w:tmpl w:val="D4622BCE"/>
    <w:lvl w:ilvl="0" w:tplc="D318E3E2">
      <w:start w:val="2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02F5A02"/>
    <w:multiLevelType w:val="hybridMultilevel"/>
    <w:tmpl w:val="DD0A4238"/>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0407609"/>
    <w:multiLevelType w:val="multilevel"/>
    <w:tmpl w:val="23DE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5E4F3B"/>
    <w:multiLevelType w:val="multilevel"/>
    <w:tmpl w:val="C2B6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5F2863"/>
    <w:multiLevelType w:val="multilevel"/>
    <w:tmpl w:val="2E6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AC50A0"/>
    <w:multiLevelType w:val="multilevel"/>
    <w:tmpl w:val="B4D2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EC5983"/>
    <w:multiLevelType w:val="hybridMultilevel"/>
    <w:tmpl w:val="9BACBDFE"/>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8453144"/>
    <w:multiLevelType w:val="hybridMultilevel"/>
    <w:tmpl w:val="88E686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23055484">
    <w:abstractNumId w:val="4"/>
  </w:num>
  <w:num w:numId="2" w16cid:durableId="450439954">
    <w:abstractNumId w:val="2"/>
  </w:num>
  <w:num w:numId="3" w16cid:durableId="252207458">
    <w:abstractNumId w:val="9"/>
  </w:num>
  <w:num w:numId="4" w16cid:durableId="1208372942">
    <w:abstractNumId w:val="7"/>
  </w:num>
  <w:num w:numId="5" w16cid:durableId="1739522195">
    <w:abstractNumId w:val="10"/>
  </w:num>
  <w:num w:numId="6" w16cid:durableId="611668078">
    <w:abstractNumId w:val="8"/>
  </w:num>
  <w:num w:numId="7" w16cid:durableId="1884369209">
    <w:abstractNumId w:val="3"/>
  </w:num>
  <w:num w:numId="8" w16cid:durableId="1126510711">
    <w:abstractNumId w:val="12"/>
  </w:num>
  <w:num w:numId="9" w16cid:durableId="332222044">
    <w:abstractNumId w:val="5"/>
  </w:num>
  <w:num w:numId="10" w16cid:durableId="2077626088">
    <w:abstractNumId w:val="1"/>
  </w:num>
  <w:num w:numId="11" w16cid:durableId="1950818108">
    <w:abstractNumId w:val="0"/>
  </w:num>
  <w:num w:numId="12" w16cid:durableId="1323046618">
    <w:abstractNumId w:val="11"/>
  </w:num>
  <w:num w:numId="13" w16cid:durableId="1319847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AF"/>
    <w:rsid w:val="000C22D5"/>
    <w:rsid w:val="0023788C"/>
    <w:rsid w:val="00344616"/>
    <w:rsid w:val="0049047F"/>
    <w:rsid w:val="005235AF"/>
    <w:rsid w:val="005C067F"/>
    <w:rsid w:val="005E719A"/>
    <w:rsid w:val="006035E2"/>
    <w:rsid w:val="006D6E80"/>
    <w:rsid w:val="007B20CB"/>
    <w:rsid w:val="007C03C4"/>
    <w:rsid w:val="007E2815"/>
    <w:rsid w:val="00860A6A"/>
    <w:rsid w:val="008F49A9"/>
    <w:rsid w:val="008F7159"/>
    <w:rsid w:val="00A84541"/>
    <w:rsid w:val="00AB26EA"/>
    <w:rsid w:val="00BA79B7"/>
    <w:rsid w:val="00BE6690"/>
    <w:rsid w:val="00C04123"/>
    <w:rsid w:val="00D50392"/>
    <w:rsid w:val="00D756C6"/>
    <w:rsid w:val="00DA309A"/>
    <w:rsid w:val="00DC3CA0"/>
    <w:rsid w:val="00E25E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91A52"/>
  <w15:chartTrackingRefBased/>
  <w15:docId w15:val="{5B71F387-D5A1-410F-A0CC-D5F69D02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C06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5235A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5235A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235AF"/>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5235AF"/>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5235A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5235AF"/>
    <w:rPr>
      <w:color w:val="0000FF"/>
      <w:u w:val="single"/>
    </w:rPr>
  </w:style>
  <w:style w:type="character" w:customStyle="1" w:styleId="apple-tab-span">
    <w:name w:val="apple-tab-span"/>
    <w:basedOn w:val="Standaardalinea-lettertype"/>
    <w:rsid w:val="005235AF"/>
  </w:style>
  <w:style w:type="character" w:customStyle="1" w:styleId="Kop1Char">
    <w:name w:val="Kop 1 Char"/>
    <w:basedOn w:val="Standaardalinea-lettertype"/>
    <w:link w:val="Kop1"/>
    <w:uiPriority w:val="9"/>
    <w:rsid w:val="005C067F"/>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7B20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869101">
      <w:bodyDiv w:val="1"/>
      <w:marLeft w:val="0"/>
      <w:marRight w:val="0"/>
      <w:marTop w:val="0"/>
      <w:marBottom w:val="0"/>
      <w:divBdr>
        <w:top w:val="none" w:sz="0" w:space="0" w:color="auto"/>
        <w:left w:val="none" w:sz="0" w:space="0" w:color="auto"/>
        <w:bottom w:val="none" w:sz="0" w:space="0" w:color="auto"/>
        <w:right w:val="none" w:sz="0" w:space="0" w:color="auto"/>
      </w:divBdr>
    </w:div>
    <w:div w:id="1006633084">
      <w:bodyDiv w:val="1"/>
      <w:marLeft w:val="0"/>
      <w:marRight w:val="0"/>
      <w:marTop w:val="0"/>
      <w:marBottom w:val="0"/>
      <w:divBdr>
        <w:top w:val="none" w:sz="0" w:space="0" w:color="auto"/>
        <w:left w:val="none" w:sz="0" w:space="0" w:color="auto"/>
        <w:bottom w:val="none" w:sz="0" w:space="0" w:color="auto"/>
        <w:right w:val="none" w:sz="0" w:space="0" w:color="auto"/>
      </w:divBdr>
    </w:div>
    <w:div w:id="105959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nderlecht.be/sites/default/files/medias/Files/mobilite/PLAN%20ICC%20+%20ICR.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7E87E-DC15-494E-8528-033930A0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7</Pages>
  <Words>1314</Words>
  <Characters>7232</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Deweer Fietsersbond</dc:creator>
  <cp:keywords/>
  <dc:description/>
  <cp:lastModifiedBy>Thomas Deweer</cp:lastModifiedBy>
  <cp:revision>6</cp:revision>
  <dcterms:created xsi:type="dcterms:W3CDTF">2023-01-31T17:18:00Z</dcterms:created>
  <dcterms:modified xsi:type="dcterms:W3CDTF">2024-03-12T09:06:00Z</dcterms:modified>
</cp:coreProperties>
</file>